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AAE" w:rsidRDefault="004B509E">
      <w:r>
        <w:rPr>
          <w:rFonts w:ascii="Segoe UI" w:hAnsi="Segoe UI" w:cs="Segoe UI"/>
          <w:color w:val="212529"/>
          <w:shd w:val="clear" w:color="auto" w:fill="FFFFFF"/>
        </w:rPr>
        <w:t>На буксире ST5 -это вид ленты, а в декларации указаны типы лент- это конечный продукт.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Поставщик указывает конечный продукт, который нам продает.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Все они из этой ленты.(это просто запас прочности ленты)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 xml:space="preserve">У нас это </w:t>
      </w:r>
      <w:proofErr w:type="spellStart"/>
      <w:r>
        <w:rPr>
          <w:rFonts w:ascii="Segoe UI" w:hAnsi="Segoe UI" w:cs="Segoe UI"/>
          <w:color w:val="212529"/>
          <w:shd w:val="clear" w:color="auto" w:fill="FFFFFF"/>
        </w:rPr>
        <w:t>магнус</w:t>
      </w:r>
      <w:proofErr w:type="spellEnd"/>
      <w:r>
        <w:rPr>
          <w:rFonts w:ascii="Segoe UI" w:hAnsi="Segoe UI" w:cs="Segoe UI"/>
          <w:color w:val="212529"/>
          <w:shd w:val="clear" w:color="auto" w:fill="FFFFFF"/>
        </w:rPr>
        <w:t xml:space="preserve"> профи в данном случае.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Раздел ремни буксировочные текстильные</w:t>
      </w:r>
      <w:bookmarkStart w:id="0" w:name="_GoBack"/>
      <w:bookmarkEnd w:id="0"/>
    </w:p>
    <w:sectPr w:rsidR="000E6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DB"/>
    <w:rsid w:val="000E6AAE"/>
    <w:rsid w:val="004B509E"/>
    <w:rsid w:val="0082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2026-08-04T10:04:00Z</dcterms:created>
  <dcterms:modified xsi:type="dcterms:W3CDTF">2026-08-04T10:04:00Z</dcterms:modified>
</cp:coreProperties>
</file>