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4CDA0" w14:textId="0A8CA114" w:rsidR="00B8223A" w:rsidRPr="00704006" w:rsidRDefault="00B8223A" w:rsidP="00B8223A">
      <w:pPr>
        <w:pStyle w:val="Style4"/>
        <w:widowControl/>
        <w:spacing w:before="91"/>
        <w:jc w:val="center"/>
        <w:rPr>
          <w:rStyle w:val="FontStyle14"/>
          <w:rFonts w:ascii="Cambria" w:hAnsi="Cambria"/>
        </w:rPr>
      </w:pPr>
      <w:r w:rsidRPr="00704006">
        <w:rPr>
          <w:rStyle w:val="FontStyle14"/>
          <w:rFonts w:ascii="Cambria" w:hAnsi="Cambria"/>
        </w:rPr>
        <w:t>Техническая информация</w:t>
      </w:r>
    </w:p>
    <w:p w14:paraId="6F4163BD" w14:textId="1C7738D2" w:rsidR="00B8223A" w:rsidRDefault="00B8223A" w:rsidP="00B8223A">
      <w:pPr>
        <w:pStyle w:val="Style5"/>
        <w:widowControl/>
        <w:spacing w:line="240" w:lineRule="exact"/>
        <w:jc w:val="center"/>
        <w:rPr>
          <w:sz w:val="20"/>
          <w:szCs w:val="20"/>
        </w:rPr>
      </w:pPr>
      <w:bookmarkStart w:id="0" w:name="_Hlk106779511"/>
      <w:bookmarkEnd w:id="0"/>
    </w:p>
    <w:p w14:paraId="3A9C4A2A" w14:textId="3584E807" w:rsidR="00B8223A" w:rsidRPr="00704006" w:rsidRDefault="006273F7" w:rsidP="00B8223A">
      <w:pPr>
        <w:pStyle w:val="Style4"/>
        <w:widowControl/>
        <w:spacing w:before="91"/>
        <w:jc w:val="center"/>
        <w:rPr>
          <w:rStyle w:val="FontStyle14"/>
          <w:rFonts w:ascii="Cambria" w:hAnsi="Cambria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C2B76D7" wp14:editId="68079997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64490" cy="333375"/>
            <wp:effectExtent l="0" t="0" r="0" b="9525"/>
            <wp:wrapThrough wrapText="bothSides">
              <wp:wrapPolygon edited="0">
                <wp:start x="0" y="0"/>
                <wp:lineTo x="0" y="20983"/>
                <wp:lineTo x="20321" y="20983"/>
                <wp:lineTo x="20321" y="0"/>
                <wp:lineTo x="0" y="0"/>
              </wp:wrapPolygon>
            </wp:wrapThrough>
            <wp:docPr id="2" name="Рисунок 2" descr="ÐÐ°ÑÑÐ¸Ð½ÐºÐ¸ Ð¿Ð¾ Ð·Ð°Ð¿ÑÐ¾ÑÑ eac ÐºÐ°ÑÑÐ¸Ð½Ðº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Ð°ÑÑÐ¸Ð½ÐºÐ¸ Ð¿Ð¾ Ð·Ð°Ð¿ÑÐ¾ÑÑ eac ÐºÐ°ÑÑÐ¸Ð½ÐºÐ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7239" w:rsidRPr="006E7239">
        <w:t xml:space="preserve"> </w:t>
      </w:r>
      <w:r w:rsidR="006E7239" w:rsidRPr="006E7239">
        <w:rPr>
          <w:rStyle w:val="FontStyle14"/>
          <w:rFonts w:ascii="Cambria" w:hAnsi="Cambria"/>
        </w:rPr>
        <w:t>Перчатки сварщика</w:t>
      </w:r>
      <w:r w:rsidR="00B8223A" w:rsidRPr="00704006">
        <w:rPr>
          <w:rStyle w:val="FontStyle14"/>
          <w:rFonts w:ascii="Cambria" w:hAnsi="Cambria"/>
        </w:rPr>
        <w:t xml:space="preserve"> JETA SAFETY</w:t>
      </w:r>
      <w:r w:rsidR="006E7239">
        <w:rPr>
          <w:rStyle w:val="FontStyle14"/>
          <w:rFonts w:ascii="Cambria" w:hAnsi="Cambria"/>
        </w:rPr>
        <w:t xml:space="preserve"> с крагой</w:t>
      </w:r>
    </w:p>
    <w:p w14:paraId="18D5F484" w14:textId="4F1A8327" w:rsidR="00B8223A" w:rsidRDefault="00B8223A" w:rsidP="00B8223A">
      <w:pPr>
        <w:pStyle w:val="Style8"/>
        <w:widowControl/>
        <w:spacing w:line="240" w:lineRule="exact"/>
        <w:jc w:val="both"/>
        <w:rPr>
          <w:sz w:val="20"/>
          <w:szCs w:val="20"/>
        </w:rPr>
      </w:pPr>
    </w:p>
    <w:p w14:paraId="34B6574B" w14:textId="652D7F80" w:rsidR="00B8223A" w:rsidRDefault="00B8223A" w:rsidP="006E7239">
      <w:pPr>
        <w:pStyle w:val="Style7"/>
        <w:widowControl/>
        <w:spacing w:before="91" w:line="240" w:lineRule="auto"/>
        <w:ind w:right="119"/>
        <w:jc w:val="left"/>
        <w:rPr>
          <w:rStyle w:val="FontStyle16"/>
          <w:rFonts w:ascii="Cambria" w:hAnsi="Cambria"/>
          <w:sz w:val="32"/>
        </w:rPr>
      </w:pPr>
      <w:r w:rsidRPr="00A32407">
        <w:rPr>
          <w:rStyle w:val="FontStyle16"/>
          <w:rFonts w:ascii="Cambria" w:hAnsi="Cambria"/>
          <w:b/>
          <w:sz w:val="32"/>
        </w:rPr>
        <w:t>Артикул:</w:t>
      </w:r>
      <w:r w:rsidRPr="00A32407">
        <w:rPr>
          <w:rStyle w:val="FontStyle16"/>
          <w:rFonts w:ascii="Cambria" w:hAnsi="Cambria"/>
          <w:sz w:val="32"/>
        </w:rPr>
        <w:t xml:space="preserve"> </w:t>
      </w:r>
      <w:r w:rsidR="006E7239" w:rsidRPr="006E7239">
        <w:rPr>
          <w:rStyle w:val="FontStyle16"/>
          <w:rFonts w:ascii="Cambria" w:hAnsi="Cambria"/>
          <w:sz w:val="32"/>
        </w:rPr>
        <w:t>JWK101</w:t>
      </w:r>
    </w:p>
    <w:p w14:paraId="1D81500E" w14:textId="3F0BE44A" w:rsidR="006E7239" w:rsidRDefault="006E7239" w:rsidP="006E7239">
      <w:pPr>
        <w:pStyle w:val="Style7"/>
        <w:widowControl/>
        <w:spacing w:before="91" w:line="240" w:lineRule="auto"/>
        <w:ind w:right="119"/>
        <w:jc w:val="left"/>
        <w:rPr>
          <w:rStyle w:val="FontStyle16"/>
          <w:rFonts w:ascii="Cambria" w:hAnsi="Cambria"/>
          <w:sz w:val="32"/>
          <w:lang w:val="en-US"/>
        </w:rPr>
      </w:pPr>
      <w:r>
        <w:rPr>
          <w:rStyle w:val="FontStyle16"/>
          <w:rFonts w:ascii="Cambria" w:hAnsi="Cambria"/>
          <w:b/>
          <w:sz w:val="32"/>
        </w:rPr>
        <w:t>Модель</w:t>
      </w:r>
      <w:r w:rsidRPr="00A32407">
        <w:rPr>
          <w:rStyle w:val="FontStyle16"/>
          <w:rFonts w:ascii="Cambria" w:hAnsi="Cambria"/>
          <w:b/>
          <w:sz w:val="32"/>
        </w:rPr>
        <w:t>:</w:t>
      </w:r>
      <w:r w:rsidRPr="00A32407">
        <w:rPr>
          <w:rStyle w:val="FontStyle16"/>
          <w:rFonts w:ascii="Cambria" w:hAnsi="Cambria"/>
          <w:sz w:val="32"/>
        </w:rPr>
        <w:t xml:space="preserve"> </w:t>
      </w:r>
      <w:r>
        <w:rPr>
          <w:rStyle w:val="FontStyle16"/>
          <w:rFonts w:ascii="Cambria" w:hAnsi="Cambria"/>
          <w:sz w:val="32"/>
          <w:lang w:val="en-US"/>
        </w:rPr>
        <w:t>Light</w:t>
      </w:r>
    </w:p>
    <w:p w14:paraId="40AE10B0" w14:textId="77777777" w:rsidR="006E7239" w:rsidRPr="006E7239" w:rsidRDefault="006E7239" w:rsidP="006E7239">
      <w:pPr>
        <w:pStyle w:val="Style7"/>
        <w:widowControl/>
        <w:spacing w:before="91" w:line="240" w:lineRule="auto"/>
        <w:ind w:right="119"/>
        <w:jc w:val="left"/>
        <w:rPr>
          <w:rStyle w:val="FontStyle16"/>
          <w:rFonts w:ascii="Cambria" w:hAnsi="Cambria"/>
        </w:rPr>
      </w:pPr>
    </w:p>
    <w:p w14:paraId="62C02EB7" w14:textId="77777777" w:rsidR="006E7239" w:rsidRDefault="006E7239" w:rsidP="006E7239">
      <w:pPr>
        <w:spacing w:after="0" w:line="240" w:lineRule="auto"/>
        <w:rPr>
          <w:rStyle w:val="FontStyle16"/>
          <w:rFonts w:eastAsiaTheme="minorEastAsia"/>
          <w:bCs/>
          <w:noProof/>
          <w:lang w:eastAsia="ru-RU"/>
        </w:rPr>
      </w:pPr>
      <w:r w:rsidRPr="006E7239">
        <w:rPr>
          <w:rStyle w:val="FontStyle16"/>
          <w:rFonts w:eastAsiaTheme="minorEastAsia"/>
          <w:bCs/>
          <w:noProof/>
          <w:lang w:eastAsia="ru-RU"/>
        </w:rPr>
        <w:t>JWK101 Light 10/XL Перчатки сварщика Jeta Safety с крагой из спилковой</w:t>
      </w:r>
      <w:r>
        <w:rPr>
          <w:rStyle w:val="FontStyle16"/>
          <w:rFonts w:eastAsiaTheme="minorEastAsia"/>
          <w:bCs/>
          <w:noProof/>
          <w:lang w:eastAsia="ru-RU"/>
        </w:rPr>
        <w:t xml:space="preserve"> кожи без подкладки, цвет серый</w:t>
      </w:r>
    </w:p>
    <w:p w14:paraId="5B9434CD" w14:textId="33963DD2" w:rsidR="00B8223A" w:rsidRDefault="00B8223A" w:rsidP="006E7239">
      <w:pPr>
        <w:spacing w:after="0" w:line="240" w:lineRule="auto"/>
        <w:rPr>
          <w:rFonts w:eastAsiaTheme="minorEastAsia"/>
          <w:bCs/>
          <w:sz w:val="22"/>
          <w:szCs w:val="22"/>
        </w:rPr>
      </w:pPr>
    </w:p>
    <w:p w14:paraId="25CE640E" w14:textId="4F34A8C2" w:rsidR="006E7239" w:rsidRPr="006E7239" w:rsidRDefault="006E7239" w:rsidP="006E7239">
      <w:pPr>
        <w:spacing w:after="0" w:line="240" w:lineRule="auto"/>
        <w:rPr>
          <w:rFonts w:eastAsiaTheme="minorEastAsia"/>
          <w:bCs/>
          <w:sz w:val="22"/>
          <w:szCs w:val="22"/>
        </w:rPr>
      </w:pPr>
      <w:r>
        <w:rPr>
          <w:rFonts w:eastAsiaTheme="minorEastAsia"/>
          <w:bCs/>
          <w:noProof/>
          <w:sz w:val="22"/>
          <w:szCs w:val="22"/>
          <w:lang w:eastAsia="ru-RU"/>
        </w:rPr>
        <w:drawing>
          <wp:inline distT="0" distB="0" distL="0" distR="0" wp14:anchorId="323AE93A" wp14:editId="661F0EE6">
            <wp:extent cx="2124075" cy="2124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JWK101_pai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A8598" w14:textId="77777777" w:rsidR="00B8223A" w:rsidRDefault="00B8223A" w:rsidP="006E7239">
      <w:pPr>
        <w:pStyle w:val="Style8"/>
        <w:widowControl/>
        <w:spacing w:before="62"/>
        <w:jc w:val="both"/>
        <w:rPr>
          <w:rStyle w:val="FontStyle17"/>
        </w:rPr>
      </w:pPr>
      <w:r>
        <w:rPr>
          <w:rStyle w:val="FontStyle17"/>
        </w:rPr>
        <w:t>ХАРАКТЕРИСТИКИ ПРОДУКТА</w:t>
      </w:r>
    </w:p>
    <w:p w14:paraId="11A4125B" w14:textId="1EF1423F" w:rsidR="00B8223A" w:rsidRDefault="00B8223A" w:rsidP="006E7239">
      <w:pPr>
        <w:spacing w:after="326" w:line="240" w:lineRule="auto"/>
        <w:rPr>
          <w:sz w:val="2"/>
          <w:szCs w:val="2"/>
        </w:rPr>
      </w:pPr>
    </w:p>
    <w:tbl>
      <w:tblPr>
        <w:tblW w:w="94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96"/>
        <w:gridCol w:w="5979"/>
      </w:tblGrid>
      <w:tr w:rsidR="006B0097" w14:paraId="0754B54A" w14:textId="1A77FBA5" w:rsidTr="00701019"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0E361" w14:textId="647AF30F" w:rsidR="006B0097" w:rsidRDefault="006E7239" w:rsidP="006E7239">
            <w:pPr>
              <w:pStyle w:val="Style10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Материал</w:t>
            </w:r>
          </w:p>
        </w:tc>
        <w:tc>
          <w:tcPr>
            <w:tcW w:w="5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FF487" w14:textId="245147C6" w:rsidR="006B0097" w:rsidRPr="0004698B" w:rsidRDefault="006E7239" w:rsidP="006E7239">
            <w:pPr>
              <w:pStyle w:val="Style10"/>
              <w:widowControl/>
              <w:rPr>
                <w:rStyle w:val="FontStyle16"/>
                <w:lang w:val="en-US"/>
              </w:rPr>
            </w:pPr>
            <w:r w:rsidRPr="006E7239">
              <w:rPr>
                <w:rStyle w:val="FontStyle16"/>
              </w:rPr>
              <w:t>100% коровья кожа (спилок)</w:t>
            </w:r>
          </w:p>
        </w:tc>
      </w:tr>
      <w:tr w:rsidR="006E7239" w14:paraId="343F9AA0" w14:textId="77777777" w:rsidTr="00701019"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B4E7F" w14:textId="071BC79E" w:rsidR="006E7239" w:rsidRDefault="006E7239" w:rsidP="006E7239">
            <w:pPr>
              <w:pStyle w:val="Style10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Кожа</w:t>
            </w:r>
          </w:p>
        </w:tc>
        <w:tc>
          <w:tcPr>
            <w:tcW w:w="5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F4FA8" w14:textId="6C207066" w:rsidR="006E7239" w:rsidRPr="006E7239" w:rsidRDefault="006E7239" w:rsidP="006E7239">
            <w:pPr>
              <w:pStyle w:val="Style10"/>
              <w:widowControl/>
              <w:rPr>
                <w:rStyle w:val="FontStyle16"/>
              </w:rPr>
            </w:pPr>
            <w:r w:rsidRPr="006E7239">
              <w:rPr>
                <w:rStyle w:val="FontStyle16"/>
              </w:rPr>
              <w:t>качество AB (стандарт +, толщина кожи: 1,2-1,4 мм)</w:t>
            </w:r>
          </w:p>
        </w:tc>
      </w:tr>
      <w:tr w:rsidR="006E7239" w14:paraId="76FB9953" w14:textId="77777777" w:rsidTr="00701019"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AF082" w14:textId="2D35FC97" w:rsidR="006E7239" w:rsidRDefault="006E7239" w:rsidP="006E7239">
            <w:pPr>
              <w:pStyle w:val="Style10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Подкладка</w:t>
            </w:r>
          </w:p>
        </w:tc>
        <w:tc>
          <w:tcPr>
            <w:tcW w:w="5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A429" w14:textId="0B27F504" w:rsidR="006E7239" w:rsidRPr="006E7239" w:rsidRDefault="006E7239" w:rsidP="006E7239">
            <w:pPr>
              <w:pStyle w:val="Style10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нет</w:t>
            </w:r>
          </w:p>
        </w:tc>
      </w:tr>
      <w:tr w:rsidR="006E7239" w14:paraId="05C02063" w14:textId="77777777" w:rsidTr="00701019"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51E5B" w14:textId="36A71B0E" w:rsidR="006E7239" w:rsidRDefault="006E7239" w:rsidP="006E7239">
            <w:pPr>
              <w:pStyle w:val="Style10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Шов</w:t>
            </w:r>
          </w:p>
        </w:tc>
        <w:tc>
          <w:tcPr>
            <w:tcW w:w="5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A648D" w14:textId="7AB82BDF" w:rsidR="006E7239" w:rsidRDefault="006E7239" w:rsidP="006E7239">
            <w:pPr>
              <w:pStyle w:val="Style10"/>
              <w:widowControl/>
              <w:rPr>
                <w:rStyle w:val="FontStyle16"/>
              </w:rPr>
            </w:pPr>
            <w:r w:rsidRPr="006E7239">
              <w:rPr>
                <w:rStyle w:val="FontStyle16"/>
              </w:rPr>
              <w:t>двойной кевларовый шов</w:t>
            </w:r>
          </w:p>
        </w:tc>
      </w:tr>
      <w:tr w:rsidR="006B0097" w14:paraId="073C5E49" w14:textId="279A4438" w:rsidTr="00701019"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B8DFB" w14:textId="7545A65D" w:rsidR="006B0097" w:rsidRDefault="006B0097" w:rsidP="006E7239">
            <w:pPr>
              <w:pStyle w:val="Style10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Размеры</w:t>
            </w:r>
          </w:p>
        </w:tc>
        <w:tc>
          <w:tcPr>
            <w:tcW w:w="5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2B591" w14:textId="19ACD8F0" w:rsidR="006B0097" w:rsidRDefault="006E7239" w:rsidP="006E7239">
            <w:pPr>
              <w:pStyle w:val="Style10"/>
              <w:widowControl/>
              <w:rPr>
                <w:rStyle w:val="FontStyle16"/>
              </w:rPr>
            </w:pPr>
            <w:r w:rsidRPr="006E7239">
              <w:rPr>
                <w:rStyle w:val="FontStyle16"/>
                <w:bCs/>
                <w:noProof/>
              </w:rPr>
              <w:t>10/XL</w:t>
            </w:r>
          </w:p>
        </w:tc>
      </w:tr>
      <w:tr w:rsidR="006E7239" w14:paraId="2D0C2383" w14:textId="77777777" w:rsidTr="00701019"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9A680" w14:textId="45BB24F1" w:rsidR="006E7239" w:rsidRDefault="006E7239" w:rsidP="006E7239">
            <w:pPr>
              <w:pStyle w:val="Style10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Длина</w:t>
            </w:r>
          </w:p>
        </w:tc>
        <w:tc>
          <w:tcPr>
            <w:tcW w:w="5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52B54" w14:textId="593CC340" w:rsidR="006E7239" w:rsidRPr="006E7239" w:rsidRDefault="006E7239" w:rsidP="006E7239">
            <w:pPr>
              <w:pStyle w:val="Style10"/>
              <w:widowControl/>
              <w:rPr>
                <w:rStyle w:val="FontStyle16"/>
                <w:bCs/>
                <w:noProof/>
              </w:rPr>
            </w:pPr>
            <w:r w:rsidRPr="006E7239">
              <w:rPr>
                <w:rStyle w:val="FontStyle16"/>
                <w:bCs/>
                <w:noProof/>
              </w:rPr>
              <w:t>350 мм</w:t>
            </w:r>
          </w:p>
        </w:tc>
      </w:tr>
      <w:tr w:rsidR="006B0097" w14:paraId="063DA2FE" w14:textId="77777777" w:rsidTr="00701019"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9337" w14:textId="4C2E6A1A" w:rsidR="006B0097" w:rsidRDefault="006B0097" w:rsidP="006E7239">
            <w:pPr>
              <w:pStyle w:val="Style10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Соответствие стандартам</w:t>
            </w:r>
          </w:p>
        </w:tc>
        <w:tc>
          <w:tcPr>
            <w:tcW w:w="5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94EB6" w14:textId="202F7324" w:rsidR="006B0097" w:rsidRPr="006E7239" w:rsidRDefault="006B0097" w:rsidP="006E7239">
            <w:pPr>
              <w:pStyle w:val="Style10"/>
              <w:widowControl/>
              <w:rPr>
                <w:rStyle w:val="FontStyle16"/>
                <w:lang w:eastAsia="en-US"/>
              </w:rPr>
            </w:pPr>
            <w:r w:rsidRPr="006B0097">
              <w:rPr>
                <w:rStyle w:val="FontStyle16"/>
                <w:lang w:val="en-US" w:eastAsia="en-US"/>
              </w:rPr>
              <w:t>ТР ТС 019/2011</w:t>
            </w:r>
            <w:r>
              <w:rPr>
                <w:rStyle w:val="FontStyle16"/>
                <w:lang w:val="en-US" w:eastAsia="en-US"/>
              </w:rPr>
              <w:t xml:space="preserve">, </w:t>
            </w:r>
            <w:r w:rsidR="006E7239" w:rsidRPr="006E7239">
              <w:rPr>
                <w:rStyle w:val="FontStyle16"/>
                <w:lang w:val="en-US" w:eastAsia="en-US"/>
              </w:rPr>
              <w:t>EN 388:2016+А1:2018</w:t>
            </w:r>
            <w:r w:rsidR="006E7239">
              <w:rPr>
                <w:rStyle w:val="FontStyle16"/>
                <w:lang w:eastAsia="en-US"/>
              </w:rPr>
              <w:t xml:space="preserve">, </w:t>
            </w:r>
            <w:r w:rsidR="006E7239" w:rsidRPr="006E7239">
              <w:rPr>
                <w:rStyle w:val="FontStyle16"/>
                <w:lang w:eastAsia="en-US"/>
              </w:rPr>
              <w:t>EN 407:2020</w:t>
            </w:r>
          </w:p>
        </w:tc>
      </w:tr>
      <w:tr w:rsidR="006E7239" w14:paraId="01BF56C0" w14:textId="77777777" w:rsidTr="00701019"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577C9" w14:textId="246FAADD" w:rsidR="006E7239" w:rsidRDefault="006E7239" w:rsidP="006E7239">
            <w:pPr>
              <w:pStyle w:val="Style10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Защитные свойства</w:t>
            </w:r>
          </w:p>
        </w:tc>
        <w:tc>
          <w:tcPr>
            <w:tcW w:w="5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11DC2" w14:textId="5F4ED3B8" w:rsidR="006E7239" w:rsidRPr="006E7239" w:rsidRDefault="006E7239" w:rsidP="006E7239">
            <w:pPr>
              <w:pStyle w:val="Style10"/>
              <w:widowControl/>
              <w:rPr>
                <w:rStyle w:val="FontStyle16"/>
                <w:lang w:eastAsia="en-US"/>
              </w:rPr>
            </w:pPr>
            <w:proofErr w:type="spellStart"/>
            <w:r w:rsidRPr="006E7239">
              <w:rPr>
                <w:rStyle w:val="FontStyle16"/>
                <w:lang w:eastAsia="en-US"/>
              </w:rPr>
              <w:t>Ти</w:t>
            </w:r>
            <w:proofErr w:type="spellEnd"/>
            <w:r w:rsidRPr="006E7239">
              <w:rPr>
                <w:rStyle w:val="FontStyle16"/>
                <w:lang w:eastAsia="en-US"/>
              </w:rPr>
              <w:t xml:space="preserve">, </w:t>
            </w:r>
            <w:proofErr w:type="spellStart"/>
            <w:r w:rsidRPr="006E7239">
              <w:rPr>
                <w:rStyle w:val="FontStyle16"/>
                <w:lang w:eastAsia="en-US"/>
              </w:rPr>
              <w:t>Тр</w:t>
            </w:r>
            <w:proofErr w:type="spellEnd"/>
            <w:r w:rsidRPr="006E7239">
              <w:rPr>
                <w:rStyle w:val="FontStyle16"/>
                <w:lang w:eastAsia="en-US"/>
              </w:rPr>
              <w:t xml:space="preserve">, То, Тп400, </w:t>
            </w:r>
            <w:proofErr w:type="spellStart"/>
            <w:r w:rsidRPr="006E7239">
              <w:rPr>
                <w:rStyle w:val="FontStyle16"/>
                <w:lang w:eastAsia="en-US"/>
              </w:rPr>
              <w:t>Тт</w:t>
            </w:r>
            <w:proofErr w:type="spellEnd"/>
            <w:r w:rsidRPr="006E7239">
              <w:rPr>
                <w:rStyle w:val="FontStyle16"/>
                <w:lang w:eastAsia="en-US"/>
              </w:rPr>
              <w:t xml:space="preserve">, Ми, </w:t>
            </w:r>
            <w:proofErr w:type="spellStart"/>
            <w:r w:rsidRPr="006E7239">
              <w:rPr>
                <w:rStyle w:val="FontStyle16"/>
                <w:lang w:eastAsia="en-US"/>
              </w:rPr>
              <w:t>Мп</w:t>
            </w:r>
            <w:proofErr w:type="spellEnd"/>
          </w:p>
        </w:tc>
      </w:tr>
      <w:tr w:rsidR="006E7239" w14:paraId="4DBE1FBD" w14:textId="77777777" w:rsidTr="00701019"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846E0" w14:textId="03E75C87" w:rsidR="006E7239" w:rsidRDefault="006E7239" w:rsidP="00701019">
            <w:pPr>
              <w:pStyle w:val="Style10"/>
              <w:widowControl/>
              <w:rPr>
                <w:rStyle w:val="FontStyle16"/>
              </w:rPr>
            </w:pPr>
            <w:r>
              <w:rPr>
                <w:rStyle w:val="FontStyle16"/>
                <w:lang w:eastAsia="en-US"/>
              </w:rPr>
              <w:t xml:space="preserve">Уровень защиты по </w:t>
            </w:r>
            <w:r w:rsidRPr="006E7239">
              <w:rPr>
                <w:rStyle w:val="FontStyle16"/>
                <w:lang w:val="en-US" w:eastAsia="en-US"/>
              </w:rPr>
              <w:t>EN</w:t>
            </w:r>
            <w:r w:rsidRPr="006E7239">
              <w:rPr>
                <w:rStyle w:val="FontStyle16"/>
                <w:lang w:eastAsia="en-US"/>
              </w:rPr>
              <w:t xml:space="preserve"> 388:2016</w:t>
            </w:r>
          </w:p>
        </w:tc>
        <w:tc>
          <w:tcPr>
            <w:tcW w:w="5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3DC0F" w14:textId="64A3392F" w:rsidR="006E7239" w:rsidRPr="006E7239" w:rsidRDefault="006E7239" w:rsidP="006E7239">
            <w:pPr>
              <w:pStyle w:val="Style10"/>
              <w:widowControl/>
              <w:rPr>
                <w:rStyle w:val="FontStyle16"/>
                <w:lang w:eastAsia="en-US"/>
              </w:rPr>
            </w:pPr>
            <w:r w:rsidRPr="006E7239">
              <w:rPr>
                <w:rStyle w:val="FontStyle16"/>
                <w:lang w:eastAsia="en-US"/>
              </w:rPr>
              <w:t>4244Х</w:t>
            </w:r>
          </w:p>
        </w:tc>
      </w:tr>
      <w:tr w:rsidR="006E7239" w14:paraId="4B98A6EC" w14:textId="77777777" w:rsidTr="00701019"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CFF72" w14:textId="05336F03" w:rsidR="006E7239" w:rsidRDefault="006E7239" w:rsidP="006E7239">
            <w:pPr>
              <w:pStyle w:val="Style10"/>
              <w:widowControl/>
              <w:rPr>
                <w:rStyle w:val="FontStyle16"/>
              </w:rPr>
            </w:pPr>
            <w:r>
              <w:rPr>
                <w:rStyle w:val="FontStyle16"/>
                <w:lang w:eastAsia="en-US"/>
              </w:rPr>
              <w:t>Уровень защиты по</w:t>
            </w:r>
            <w:r>
              <w:rPr>
                <w:rStyle w:val="FontStyle16"/>
                <w:lang w:eastAsia="en-US"/>
              </w:rPr>
              <w:t xml:space="preserve"> </w:t>
            </w:r>
            <w:r w:rsidRPr="006E7239">
              <w:rPr>
                <w:rStyle w:val="FontStyle16"/>
                <w:lang w:eastAsia="en-US"/>
              </w:rPr>
              <w:t>EN 407:2020</w:t>
            </w:r>
          </w:p>
        </w:tc>
        <w:tc>
          <w:tcPr>
            <w:tcW w:w="5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0AF7B" w14:textId="25257ED1" w:rsidR="006E7239" w:rsidRPr="006E7239" w:rsidRDefault="006E7239" w:rsidP="006E7239">
            <w:pPr>
              <w:pStyle w:val="Style10"/>
              <w:widowControl/>
              <w:rPr>
                <w:rStyle w:val="FontStyle16"/>
                <w:lang w:eastAsia="en-US"/>
              </w:rPr>
            </w:pPr>
            <w:r w:rsidRPr="006E7239">
              <w:rPr>
                <w:rStyle w:val="FontStyle16"/>
                <w:lang w:eastAsia="en-US"/>
              </w:rPr>
              <w:t>434X4X</w:t>
            </w:r>
          </w:p>
        </w:tc>
      </w:tr>
      <w:tr w:rsidR="006E7239" w14:paraId="4238CFB5" w14:textId="77777777" w:rsidTr="00701019"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FE4BF" w14:textId="4677BE71" w:rsidR="006E7239" w:rsidRDefault="006E7239" w:rsidP="006E7239">
            <w:pPr>
              <w:pStyle w:val="Style10"/>
              <w:widowControl/>
              <w:rPr>
                <w:rStyle w:val="FontStyle16"/>
                <w:lang w:eastAsia="en-US"/>
              </w:rPr>
            </w:pPr>
            <w:r>
              <w:rPr>
                <w:rStyle w:val="FontStyle16"/>
                <w:lang w:eastAsia="en-US"/>
              </w:rPr>
              <w:t>Уровень защиты по</w:t>
            </w:r>
            <w:r>
              <w:rPr>
                <w:rStyle w:val="FontStyle16"/>
                <w:lang w:eastAsia="en-US"/>
              </w:rPr>
              <w:t xml:space="preserve"> </w:t>
            </w:r>
            <w:r w:rsidRPr="006E7239">
              <w:rPr>
                <w:rStyle w:val="FontStyle16"/>
                <w:lang w:eastAsia="en-US"/>
              </w:rPr>
              <w:t>EN 511:2006</w:t>
            </w:r>
          </w:p>
        </w:tc>
        <w:tc>
          <w:tcPr>
            <w:tcW w:w="5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75D73" w14:textId="7AD1BFFA" w:rsidR="006E7239" w:rsidRPr="006E7239" w:rsidRDefault="006E7239" w:rsidP="006E7239">
            <w:pPr>
              <w:pStyle w:val="Style10"/>
              <w:widowControl/>
              <w:rPr>
                <w:rStyle w:val="FontStyle16"/>
                <w:lang w:eastAsia="en-US"/>
              </w:rPr>
            </w:pPr>
            <w:r>
              <w:rPr>
                <w:rStyle w:val="FontStyle16"/>
                <w:lang w:eastAsia="en-US"/>
              </w:rPr>
              <w:t>-</w:t>
            </w:r>
          </w:p>
        </w:tc>
      </w:tr>
      <w:tr w:rsidR="006E7239" w14:paraId="644E3BE7" w14:textId="77777777" w:rsidTr="00701019"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4ED93" w14:textId="285CF525" w:rsidR="006E7239" w:rsidRDefault="006E7239" w:rsidP="006E7239">
            <w:pPr>
              <w:pStyle w:val="Style10"/>
              <w:widowControl/>
              <w:rPr>
                <w:rStyle w:val="FontStyle16"/>
                <w:lang w:eastAsia="en-US"/>
              </w:rPr>
            </w:pPr>
            <w:r>
              <w:rPr>
                <w:rStyle w:val="FontStyle16"/>
                <w:lang w:eastAsia="en-US"/>
              </w:rPr>
              <w:t>Климатический пояс</w:t>
            </w:r>
          </w:p>
        </w:tc>
        <w:tc>
          <w:tcPr>
            <w:tcW w:w="5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AF24D" w14:textId="11355952" w:rsidR="006E7239" w:rsidRDefault="006E7239" w:rsidP="006E7239">
            <w:pPr>
              <w:pStyle w:val="Style10"/>
              <w:widowControl/>
              <w:rPr>
                <w:rStyle w:val="FontStyle16"/>
                <w:lang w:eastAsia="en-US"/>
              </w:rPr>
            </w:pPr>
            <w:r>
              <w:rPr>
                <w:rStyle w:val="FontStyle16"/>
                <w:lang w:eastAsia="en-US"/>
              </w:rPr>
              <w:t>-</w:t>
            </w:r>
          </w:p>
        </w:tc>
      </w:tr>
    </w:tbl>
    <w:p w14:paraId="4C6B87AC" w14:textId="77777777" w:rsidR="00701019" w:rsidRDefault="00701019" w:rsidP="006E7239">
      <w:pPr>
        <w:pStyle w:val="Style8"/>
        <w:widowControl/>
        <w:spacing w:before="86"/>
        <w:jc w:val="both"/>
        <w:rPr>
          <w:rStyle w:val="FontStyle17"/>
        </w:rPr>
      </w:pPr>
    </w:p>
    <w:p w14:paraId="51E7F663" w14:textId="77777777" w:rsidR="00B8223A" w:rsidRDefault="00B8223A" w:rsidP="006E7239">
      <w:pPr>
        <w:pStyle w:val="Style8"/>
        <w:widowControl/>
        <w:spacing w:before="86"/>
        <w:jc w:val="both"/>
        <w:rPr>
          <w:rStyle w:val="FontStyle17"/>
        </w:rPr>
      </w:pPr>
      <w:r>
        <w:rPr>
          <w:rStyle w:val="FontStyle17"/>
        </w:rPr>
        <w:lastRenderedPageBreak/>
        <w:t>ИЗГОТОВИТЕЛЬ</w:t>
      </w:r>
    </w:p>
    <w:p w14:paraId="29DB818C" w14:textId="5B623CB7" w:rsidR="00B8223A" w:rsidRPr="006E7239" w:rsidRDefault="006E7239" w:rsidP="006E7239">
      <w:pPr>
        <w:pStyle w:val="Style8"/>
        <w:widowControl/>
        <w:spacing w:before="86"/>
        <w:jc w:val="both"/>
        <w:rPr>
          <w:rStyle w:val="FontStyle16"/>
          <w:b/>
          <w:bCs/>
          <w:lang w:val="en-US"/>
        </w:rPr>
      </w:pPr>
      <w:r w:rsidRPr="00F544BD">
        <w:rPr>
          <w:rStyle w:val="FontStyle16"/>
          <w:bCs/>
          <w:lang w:val="en-US"/>
        </w:rPr>
        <w:t xml:space="preserve">FANTA GLOVE CO., LIMITED. #1803, Business Centre, </w:t>
      </w:r>
      <w:proofErr w:type="spellStart"/>
      <w:r w:rsidRPr="00F544BD">
        <w:rPr>
          <w:rStyle w:val="FontStyle16"/>
          <w:bCs/>
          <w:lang w:val="en-US"/>
        </w:rPr>
        <w:t>Dongfeng</w:t>
      </w:r>
      <w:proofErr w:type="spellEnd"/>
      <w:r w:rsidRPr="00F544BD">
        <w:rPr>
          <w:rStyle w:val="FontStyle16"/>
          <w:bCs/>
          <w:lang w:val="en-US"/>
        </w:rPr>
        <w:t xml:space="preserve"> 3rd Road, </w:t>
      </w:r>
      <w:proofErr w:type="spellStart"/>
      <w:r w:rsidRPr="00F544BD">
        <w:rPr>
          <w:rStyle w:val="FontStyle16"/>
          <w:bCs/>
          <w:lang w:val="en-US"/>
        </w:rPr>
        <w:t>Yangjiang</w:t>
      </w:r>
      <w:proofErr w:type="spellEnd"/>
      <w:r w:rsidRPr="00F544BD">
        <w:rPr>
          <w:rStyle w:val="FontStyle16"/>
          <w:bCs/>
          <w:lang w:val="en-US"/>
        </w:rPr>
        <w:t xml:space="preserve">, Guangdong, </w:t>
      </w:r>
      <w:proofErr w:type="spellStart"/>
      <w:r w:rsidRPr="00F544BD">
        <w:rPr>
          <w:rStyle w:val="FontStyle16"/>
          <w:bCs/>
          <w:lang w:val="en-US"/>
        </w:rPr>
        <w:t>Китай</w:t>
      </w:r>
      <w:proofErr w:type="spellEnd"/>
      <w:r w:rsidRPr="00F544BD">
        <w:rPr>
          <w:rStyle w:val="FontStyle16"/>
          <w:bCs/>
          <w:lang w:val="en-US"/>
        </w:rPr>
        <w:t>.</w:t>
      </w:r>
      <w:r w:rsidRPr="006E7239">
        <w:rPr>
          <w:rStyle w:val="FontStyle16"/>
          <w:bCs/>
          <w:lang w:val="en-US"/>
        </w:rPr>
        <w:t xml:space="preserve"> </w:t>
      </w:r>
    </w:p>
    <w:p w14:paraId="71B0F29A" w14:textId="2C57EEB7" w:rsidR="00026D42" w:rsidRPr="006E7239" w:rsidRDefault="00026D42" w:rsidP="006E7239">
      <w:pPr>
        <w:pStyle w:val="Style8"/>
        <w:widowControl/>
        <w:spacing w:before="86"/>
        <w:jc w:val="both"/>
        <w:rPr>
          <w:rStyle w:val="FontStyle16"/>
          <w:b/>
          <w:bCs/>
          <w:lang w:val="en-US"/>
        </w:rPr>
      </w:pPr>
    </w:p>
    <w:p w14:paraId="2A045158" w14:textId="77777777" w:rsidR="00034B35" w:rsidRDefault="00B8223A" w:rsidP="006E7239">
      <w:pPr>
        <w:pStyle w:val="Style8"/>
        <w:widowControl/>
        <w:spacing w:before="86"/>
        <w:jc w:val="both"/>
        <w:rPr>
          <w:rStyle w:val="FontStyle17"/>
        </w:rPr>
      </w:pPr>
      <w:r w:rsidRPr="00A32407">
        <w:rPr>
          <w:rStyle w:val="FontStyle17"/>
        </w:rPr>
        <w:t>ОПИСАНИЕ</w:t>
      </w:r>
    </w:p>
    <w:p w14:paraId="364EE92D" w14:textId="4AF7E63C" w:rsidR="00B8223A" w:rsidRDefault="006E7239" w:rsidP="00701019">
      <w:pPr>
        <w:pStyle w:val="Style9"/>
        <w:spacing w:before="62" w:line="240" w:lineRule="auto"/>
        <w:ind w:firstLine="0"/>
        <w:jc w:val="both"/>
        <w:rPr>
          <w:rStyle w:val="FontStyle16"/>
          <w:bCs/>
        </w:rPr>
      </w:pPr>
      <w:r w:rsidRPr="006E7239">
        <w:rPr>
          <w:rStyle w:val="FontStyle16"/>
          <w:bCs/>
        </w:rPr>
        <w:t xml:space="preserve">Перчатка без подкладки для летних работ или для использования </w:t>
      </w:r>
      <w:r w:rsidR="00701019">
        <w:rPr>
          <w:rStyle w:val="FontStyle16"/>
          <w:bCs/>
        </w:rPr>
        <w:t xml:space="preserve">с отдельной перчаткой-вкладышем. </w:t>
      </w:r>
      <w:r w:rsidRPr="006E7239">
        <w:rPr>
          <w:rStyle w:val="FontStyle16"/>
          <w:bCs/>
        </w:rPr>
        <w:t>Оригинальный крой, исключающий швы в местах сгиба пальцев</w:t>
      </w:r>
      <w:r w:rsidR="00701019">
        <w:rPr>
          <w:rStyle w:val="FontStyle16"/>
          <w:bCs/>
        </w:rPr>
        <w:t>.</w:t>
      </w:r>
    </w:p>
    <w:p w14:paraId="02BA9522" w14:textId="77777777" w:rsidR="00701019" w:rsidRPr="00A32407" w:rsidRDefault="00701019" w:rsidP="00701019">
      <w:pPr>
        <w:pStyle w:val="Style9"/>
        <w:spacing w:before="62" w:line="240" w:lineRule="auto"/>
        <w:ind w:firstLine="0"/>
        <w:jc w:val="both"/>
        <w:rPr>
          <w:rStyle w:val="FontStyle16"/>
        </w:rPr>
      </w:pPr>
    </w:p>
    <w:p w14:paraId="0DECA7DC" w14:textId="77777777" w:rsidR="00034B35" w:rsidRDefault="00B8223A" w:rsidP="006E7239">
      <w:pPr>
        <w:pStyle w:val="Style8"/>
        <w:widowControl/>
        <w:spacing w:before="86"/>
        <w:jc w:val="both"/>
        <w:rPr>
          <w:rStyle w:val="FontStyle17"/>
        </w:rPr>
      </w:pPr>
      <w:r>
        <w:rPr>
          <w:rStyle w:val="FontStyle17"/>
        </w:rPr>
        <w:t>ПРИМЕНЕНИЕ</w:t>
      </w:r>
    </w:p>
    <w:p w14:paraId="53E2EE8B" w14:textId="081760C0" w:rsidR="003F4530" w:rsidRDefault="00701019" w:rsidP="006E7239">
      <w:pPr>
        <w:pStyle w:val="Style8"/>
        <w:widowControl/>
        <w:spacing w:before="86"/>
        <w:jc w:val="both"/>
        <w:rPr>
          <w:rStyle w:val="FontStyle16"/>
          <w:bCs/>
        </w:rPr>
      </w:pPr>
      <w:r w:rsidRPr="00701019">
        <w:rPr>
          <w:rStyle w:val="FontStyle16"/>
          <w:bCs/>
        </w:rPr>
        <w:t>Предназначены для защиты рук от повышенных температур, а также от механических воздействий при сварочных и других работах</w:t>
      </w:r>
      <w:r>
        <w:rPr>
          <w:rStyle w:val="FontStyle16"/>
          <w:bCs/>
        </w:rPr>
        <w:t>.</w:t>
      </w:r>
    </w:p>
    <w:p w14:paraId="1722DFCE" w14:textId="77777777" w:rsidR="00701019" w:rsidRPr="009D6008" w:rsidRDefault="00701019" w:rsidP="006E7239">
      <w:pPr>
        <w:pStyle w:val="Style8"/>
        <w:widowControl/>
        <w:spacing w:before="86"/>
        <w:jc w:val="both"/>
        <w:rPr>
          <w:bCs/>
          <w:sz w:val="20"/>
          <w:szCs w:val="20"/>
        </w:rPr>
      </w:pPr>
    </w:p>
    <w:p w14:paraId="72A073FC" w14:textId="77777777" w:rsidR="00B8223A" w:rsidRDefault="00B8223A" w:rsidP="006E7239">
      <w:pPr>
        <w:pStyle w:val="Style8"/>
        <w:widowControl/>
        <w:spacing w:before="86"/>
        <w:jc w:val="both"/>
        <w:rPr>
          <w:rStyle w:val="FontStyle17"/>
        </w:rPr>
      </w:pPr>
      <w:r>
        <w:rPr>
          <w:rStyle w:val="FontStyle17"/>
        </w:rPr>
        <w:t>ХРАНЕНИЕ</w:t>
      </w:r>
    </w:p>
    <w:p w14:paraId="7D60A90E" w14:textId="77777777" w:rsidR="006E7239" w:rsidRDefault="003B5998" w:rsidP="006E7239">
      <w:pPr>
        <w:pStyle w:val="Style8"/>
        <w:widowControl/>
        <w:spacing w:before="86"/>
        <w:jc w:val="both"/>
        <w:rPr>
          <w:rStyle w:val="FontStyle16"/>
        </w:rPr>
      </w:pPr>
      <w:r w:rsidRPr="003B5998">
        <w:rPr>
          <w:rStyle w:val="FontStyle17"/>
          <w:b w:val="0"/>
          <w:bCs w:val="0"/>
        </w:rPr>
        <w:t>Хранить</w:t>
      </w:r>
      <w:r w:rsidRPr="003B5998">
        <w:rPr>
          <w:rStyle w:val="FontStyle16"/>
        </w:rPr>
        <w:t xml:space="preserve"> </w:t>
      </w:r>
      <w:r w:rsidR="006E7239">
        <w:rPr>
          <w:rStyle w:val="FontStyle16"/>
        </w:rPr>
        <w:t>в</w:t>
      </w:r>
      <w:r w:rsidR="006E7239" w:rsidRPr="006E7239">
        <w:rPr>
          <w:rStyle w:val="FontStyle16"/>
        </w:rPr>
        <w:t xml:space="preserve"> упаковке изготовителя в закрытых помещениях при температуре воздуха от +10°С до +50°С и относительной влажности не более 90%, исключающих попадание влаги и прямое воздействие солнечных лучей.</w:t>
      </w:r>
    </w:p>
    <w:p w14:paraId="47804E58" w14:textId="24537006" w:rsidR="00B8223A" w:rsidRDefault="00E25D73" w:rsidP="006E7239">
      <w:pPr>
        <w:pStyle w:val="Style8"/>
        <w:widowControl/>
        <w:spacing w:before="86"/>
        <w:jc w:val="both"/>
        <w:rPr>
          <w:rStyle w:val="FontStyle16"/>
        </w:rPr>
      </w:pPr>
      <w:r>
        <w:rPr>
          <w:rStyle w:val="FontStyle16"/>
        </w:rPr>
        <w:t>Срок хранения — 5</w:t>
      </w:r>
      <w:r w:rsidR="003B5998" w:rsidRPr="003B5998">
        <w:rPr>
          <w:rStyle w:val="FontStyle16"/>
        </w:rPr>
        <w:t xml:space="preserve"> лет.</w:t>
      </w:r>
    </w:p>
    <w:p w14:paraId="2E7FD567" w14:textId="77777777" w:rsidR="006273F7" w:rsidRDefault="006273F7" w:rsidP="006E7239">
      <w:pPr>
        <w:pStyle w:val="Style6"/>
        <w:widowControl/>
        <w:spacing w:line="240" w:lineRule="auto"/>
        <w:jc w:val="both"/>
        <w:rPr>
          <w:rStyle w:val="FontStyle16"/>
        </w:rPr>
      </w:pPr>
    </w:p>
    <w:p w14:paraId="670374B8" w14:textId="77777777" w:rsidR="006273F7" w:rsidRDefault="006273F7" w:rsidP="006E7239">
      <w:pPr>
        <w:pStyle w:val="Style6"/>
        <w:widowControl/>
        <w:spacing w:line="240" w:lineRule="auto"/>
        <w:jc w:val="both"/>
        <w:rPr>
          <w:rStyle w:val="FontStyle16"/>
        </w:rPr>
      </w:pPr>
    </w:p>
    <w:p w14:paraId="0AA1A8AA" w14:textId="77777777" w:rsidR="006273F7" w:rsidRDefault="006273F7" w:rsidP="006E7239">
      <w:pPr>
        <w:pStyle w:val="Style6"/>
        <w:widowControl/>
        <w:spacing w:line="240" w:lineRule="auto"/>
        <w:jc w:val="both"/>
        <w:rPr>
          <w:rStyle w:val="FontStyle16"/>
        </w:rPr>
      </w:pPr>
    </w:p>
    <w:p w14:paraId="76D031DC" w14:textId="77777777" w:rsidR="006273F7" w:rsidRDefault="006273F7" w:rsidP="006E7239">
      <w:pPr>
        <w:pStyle w:val="Style6"/>
        <w:widowControl/>
        <w:spacing w:line="240" w:lineRule="auto"/>
        <w:jc w:val="both"/>
        <w:rPr>
          <w:rStyle w:val="FontStyle16"/>
        </w:rPr>
      </w:pPr>
    </w:p>
    <w:p w14:paraId="2C15B64A" w14:textId="77777777" w:rsidR="006273F7" w:rsidRDefault="006273F7" w:rsidP="006E7239">
      <w:pPr>
        <w:pStyle w:val="Style6"/>
        <w:widowControl/>
        <w:spacing w:line="240" w:lineRule="auto"/>
        <w:jc w:val="both"/>
        <w:rPr>
          <w:rStyle w:val="FontStyle16"/>
        </w:rPr>
      </w:pPr>
    </w:p>
    <w:p w14:paraId="0F3B76F9" w14:textId="77777777" w:rsidR="006273F7" w:rsidRDefault="006273F7" w:rsidP="006E7239">
      <w:pPr>
        <w:pStyle w:val="Style6"/>
        <w:widowControl/>
        <w:spacing w:line="240" w:lineRule="auto"/>
        <w:jc w:val="both"/>
        <w:rPr>
          <w:rStyle w:val="FontStyle16"/>
        </w:rPr>
      </w:pPr>
    </w:p>
    <w:p w14:paraId="774FDB09" w14:textId="77777777" w:rsidR="006273F7" w:rsidRDefault="006273F7" w:rsidP="006E7239">
      <w:pPr>
        <w:pStyle w:val="Style6"/>
        <w:widowControl/>
        <w:spacing w:line="240" w:lineRule="auto"/>
        <w:jc w:val="both"/>
        <w:rPr>
          <w:rStyle w:val="FontStyle16"/>
        </w:rPr>
      </w:pPr>
    </w:p>
    <w:p w14:paraId="4FD54A5B" w14:textId="77777777" w:rsidR="006273F7" w:rsidRDefault="006273F7" w:rsidP="006E7239">
      <w:pPr>
        <w:pStyle w:val="Style6"/>
        <w:widowControl/>
        <w:spacing w:line="240" w:lineRule="auto"/>
        <w:jc w:val="both"/>
        <w:rPr>
          <w:rStyle w:val="FontStyle16"/>
        </w:rPr>
      </w:pPr>
    </w:p>
    <w:p w14:paraId="449259A7" w14:textId="77777777" w:rsidR="006273F7" w:rsidRDefault="006273F7" w:rsidP="006E7239">
      <w:pPr>
        <w:pStyle w:val="Style6"/>
        <w:widowControl/>
        <w:spacing w:line="240" w:lineRule="auto"/>
        <w:jc w:val="both"/>
        <w:rPr>
          <w:sz w:val="20"/>
          <w:szCs w:val="20"/>
        </w:rPr>
      </w:pPr>
    </w:p>
    <w:p w14:paraId="2FFD690D" w14:textId="77777777" w:rsidR="00E25D73" w:rsidRDefault="00E25D73" w:rsidP="006E7239">
      <w:pPr>
        <w:pStyle w:val="Style6"/>
        <w:widowControl/>
        <w:spacing w:line="240" w:lineRule="auto"/>
        <w:jc w:val="both"/>
        <w:rPr>
          <w:sz w:val="20"/>
          <w:szCs w:val="20"/>
        </w:rPr>
      </w:pPr>
    </w:p>
    <w:p w14:paraId="27B3ED84" w14:textId="77777777" w:rsidR="00E25D73" w:rsidRDefault="00E25D73" w:rsidP="006E7239">
      <w:pPr>
        <w:pStyle w:val="Style6"/>
        <w:widowControl/>
        <w:spacing w:line="240" w:lineRule="auto"/>
        <w:jc w:val="both"/>
        <w:rPr>
          <w:sz w:val="20"/>
          <w:szCs w:val="20"/>
        </w:rPr>
      </w:pPr>
    </w:p>
    <w:p w14:paraId="3CABB9F8" w14:textId="77777777" w:rsidR="00E25D73" w:rsidRDefault="00E25D73" w:rsidP="006E7239">
      <w:pPr>
        <w:pStyle w:val="Style6"/>
        <w:widowControl/>
        <w:spacing w:line="240" w:lineRule="auto"/>
        <w:jc w:val="both"/>
        <w:rPr>
          <w:sz w:val="20"/>
          <w:szCs w:val="20"/>
        </w:rPr>
      </w:pPr>
    </w:p>
    <w:p w14:paraId="230A30D8" w14:textId="77777777" w:rsidR="00E25D73" w:rsidRDefault="00E25D73" w:rsidP="006E7239">
      <w:pPr>
        <w:pStyle w:val="Style6"/>
        <w:widowControl/>
        <w:spacing w:line="240" w:lineRule="auto"/>
        <w:jc w:val="both"/>
        <w:rPr>
          <w:sz w:val="20"/>
          <w:szCs w:val="20"/>
        </w:rPr>
      </w:pPr>
    </w:p>
    <w:p w14:paraId="59008876" w14:textId="77777777" w:rsidR="00E25D73" w:rsidRDefault="00E25D73" w:rsidP="006E7239">
      <w:pPr>
        <w:pStyle w:val="Style6"/>
        <w:widowControl/>
        <w:spacing w:line="240" w:lineRule="auto"/>
        <w:jc w:val="both"/>
        <w:rPr>
          <w:sz w:val="20"/>
          <w:szCs w:val="20"/>
        </w:rPr>
      </w:pPr>
    </w:p>
    <w:p w14:paraId="04800757" w14:textId="77777777" w:rsidR="00E25D73" w:rsidRDefault="00E25D73" w:rsidP="006E7239">
      <w:pPr>
        <w:pStyle w:val="Style6"/>
        <w:widowControl/>
        <w:spacing w:line="240" w:lineRule="auto"/>
        <w:jc w:val="both"/>
        <w:rPr>
          <w:sz w:val="20"/>
          <w:szCs w:val="20"/>
        </w:rPr>
      </w:pPr>
    </w:p>
    <w:p w14:paraId="3EA63A5F" w14:textId="77777777" w:rsidR="00E25D73" w:rsidRDefault="00E25D73" w:rsidP="006E7239">
      <w:pPr>
        <w:pStyle w:val="Style6"/>
        <w:widowControl/>
        <w:spacing w:line="240" w:lineRule="auto"/>
        <w:jc w:val="both"/>
        <w:rPr>
          <w:sz w:val="20"/>
          <w:szCs w:val="20"/>
        </w:rPr>
      </w:pPr>
    </w:p>
    <w:p w14:paraId="0A1A16F9" w14:textId="77777777" w:rsidR="00E25D73" w:rsidRDefault="00E25D73" w:rsidP="006E7239">
      <w:pPr>
        <w:pStyle w:val="Style6"/>
        <w:widowControl/>
        <w:spacing w:line="240" w:lineRule="auto"/>
        <w:jc w:val="both"/>
        <w:rPr>
          <w:sz w:val="20"/>
          <w:szCs w:val="20"/>
        </w:rPr>
      </w:pPr>
    </w:p>
    <w:p w14:paraId="25EFF45F" w14:textId="77777777" w:rsidR="00E25D73" w:rsidRDefault="00E25D73" w:rsidP="006E7239">
      <w:pPr>
        <w:pStyle w:val="Style6"/>
        <w:widowControl/>
        <w:spacing w:line="240" w:lineRule="auto"/>
        <w:jc w:val="both"/>
        <w:rPr>
          <w:sz w:val="20"/>
          <w:szCs w:val="20"/>
        </w:rPr>
      </w:pPr>
    </w:p>
    <w:p w14:paraId="017EB6E8" w14:textId="77777777" w:rsidR="00E25D73" w:rsidRDefault="00E25D73" w:rsidP="006E7239">
      <w:pPr>
        <w:pStyle w:val="Style6"/>
        <w:widowControl/>
        <w:spacing w:line="240" w:lineRule="auto"/>
        <w:jc w:val="both"/>
        <w:rPr>
          <w:sz w:val="20"/>
          <w:szCs w:val="20"/>
        </w:rPr>
      </w:pPr>
    </w:p>
    <w:p w14:paraId="753BA650" w14:textId="77777777" w:rsidR="00E25D73" w:rsidRDefault="00E25D73" w:rsidP="006E7239">
      <w:pPr>
        <w:pStyle w:val="Style6"/>
        <w:widowControl/>
        <w:spacing w:line="240" w:lineRule="auto"/>
        <w:jc w:val="both"/>
        <w:rPr>
          <w:sz w:val="20"/>
          <w:szCs w:val="20"/>
        </w:rPr>
      </w:pPr>
      <w:bookmarkStart w:id="1" w:name="_GoBack"/>
      <w:bookmarkEnd w:id="1"/>
    </w:p>
    <w:p w14:paraId="4FBA1FDE" w14:textId="119D7283" w:rsidR="00DB06BB" w:rsidRPr="006E7239" w:rsidRDefault="00B8223A" w:rsidP="006E7239">
      <w:pPr>
        <w:pStyle w:val="Style6"/>
        <w:widowControl/>
        <w:spacing w:before="158" w:line="240" w:lineRule="auto"/>
        <w:jc w:val="both"/>
        <w:rPr>
          <w:sz w:val="18"/>
          <w:szCs w:val="18"/>
        </w:rPr>
      </w:pPr>
      <w:r>
        <w:rPr>
          <w:rStyle w:val="FontStyle18"/>
        </w:rPr>
        <w:t>Информация, представленная в данных листах, основывается на результатах тщательных лабораторных испытаний и большом опыте применения продукта. Производитель оставляет право изменения и улучшения качества продуктов. Производитель не несёт ответственности за некачественный результат работы, вызванный неправильным применением или использованием продукта, вызванный несоответствующим хранением или использованием продукта с прошедшим сроком годности.</w:t>
      </w:r>
    </w:p>
    <w:sectPr w:rsidR="00DB06BB" w:rsidRPr="006E7239" w:rsidSect="00464F58">
      <w:headerReference w:type="default" r:id="rId8"/>
      <w:footerReference w:type="default" r:id="rId9"/>
      <w:pgSz w:w="11906" w:h="16838"/>
      <w:pgMar w:top="567" w:right="851" w:bottom="567" w:left="1134" w:header="113" w:footer="6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44155A" w14:textId="77777777" w:rsidR="0042375A" w:rsidRDefault="0042375A" w:rsidP="009E714F">
      <w:pPr>
        <w:spacing w:after="0" w:line="240" w:lineRule="auto"/>
      </w:pPr>
      <w:r>
        <w:separator/>
      </w:r>
    </w:p>
  </w:endnote>
  <w:endnote w:type="continuationSeparator" w:id="0">
    <w:p w14:paraId="77F9C7A7" w14:textId="77777777" w:rsidR="0042375A" w:rsidRDefault="0042375A" w:rsidP="009E7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50E74E" w14:textId="0C6158BF" w:rsidR="00B574CF" w:rsidRDefault="00B574CF" w:rsidP="00D65630">
    <w:pPr>
      <w:pStyle w:val="a3"/>
      <w:tabs>
        <w:tab w:val="clear" w:pos="4677"/>
      </w:tabs>
      <w:spacing w:before="240" w:line="480" w:lineRule="auto"/>
      <w:ind w:left="-993" w:right="-769"/>
      <w:contextualSpacing/>
      <w:rPr>
        <w:rStyle w:val="ac"/>
        <w:rFonts w:ascii="Verdana" w:hAnsi="Verdana" w:cs="Arial"/>
        <w:b/>
        <w:noProof/>
        <w:color w:val="auto"/>
        <w:sz w:val="14"/>
        <w:szCs w:val="14"/>
      </w:rPr>
    </w:pPr>
    <w:r>
      <w:rPr>
        <w:noProof/>
        <w:sz w:val="22"/>
        <w:szCs w:val="22"/>
        <w:lang w:eastAsia="ru-RU"/>
      </w:rPr>
      <w:drawing>
        <wp:anchor distT="0" distB="0" distL="114300" distR="114300" simplePos="0" relativeHeight="251659264" behindDoc="0" locked="0" layoutInCell="1" allowOverlap="1" wp14:anchorId="34A194CC" wp14:editId="35D625C2">
          <wp:simplePos x="0" y="0"/>
          <wp:positionH relativeFrom="margin">
            <wp:align>center</wp:align>
          </wp:positionH>
          <wp:positionV relativeFrom="paragraph">
            <wp:posOffset>182245</wp:posOffset>
          </wp:positionV>
          <wp:extent cx="5949950" cy="17780"/>
          <wp:effectExtent l="0" t="0" r="0" b="1270"/>
          <wp:wrapNone/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9950" cy="17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9C66272" w14:textId="77777777" w:rsidR="00B574CF" w:rsidRPr="005276AF" w:rsidRDefault="00B574CF" w:rsidP="003C5984">
    <w:pPr>
      <w:pStyle w:val="a3"/>
      <w:tabs>
        <w:tab w:val="clear" w:pos="4677"/>
      </w:tabs>
      <w:spacing w:before="240" w:line="480" w:lineRule="auto"/>
      <w:ind w:left="-709" w:right="-769"/>
      <w:contextualSpacing/>
      <w:jc w:val="center"/>
      <w:rPr>
        <w:rFonts w:ascii="Verdana" w:hAnsi="Verdana" w:cs="Arial"/>
        <w:noProof/>
        <w:sz w:val="14"/>
        <w:szCs w:val="14"/>
        <w:lang w:eastAsia="ru-RU"/>
      </w:rPr>
    </w:pPr>
    <w:r w:rsidRPr="005276AF">
      <w:rPr>
        <w:rFonts w:ascii="Verdana" w:hAnsi="Verdana" w:cs="Arial"/>
        <w:b/>
        <w:noProof/>
        <w:sz w:val="14"/>
        <w:szCs w:val="14"/>
        <w:lang w:eastAsia="ru-RU"/>
      </w:rPr>
      <w:t>Юр.адрес:</w:t>
    </w:r>
    <w:r w:rsidRPr="005276AF">
      <w:rPr>
        <w:rFonts w:ascii="Verdana" w:hAnsi="Verdana" w:cs="Arial"/>
        <w:noProof/>
        <w:sz w:val="14"/>
        <w:szCs w:val="14"/>
        <w:lang w:eastAsia="ru-RU"/>
      </w:rPr>
      <w:t xml:space="preserve"> 197183, Санкт-Петербург, ул. Заусадебная, д. 15, лит. Д, пом. 19</w:t>
    </w:r>
  </w:p>
  <w:p w14:paraId="1ABB715B" w14:textId="77777777" w:rsidR="00B574CF" w:rsidRDefault="00B574CF" w:rsidP="003C5984">
    <w:pPr>
      <w:pStyle w:val="a3"/>
      <w:tabs>
        <w:tab w:val="clear" w:pos="4677"/>
      </w:tabs>
      <w:spacing w:before="240" w:line="480" w:lineRule="auto"/>
      <w:ind w:left="-709" w:right="-769"/>
      <w:contextualSpacing/>
      <w:jc w:val="center"/>
      <w:rPr>
        <w:rFonts w:ascii="Verdana" w:hAnsi="Verdana" w:cs="Arial"/>
        <w:noProof/>
        <w:sz w:val="14"/>
        <w:szCs w:val="14"/>
        <w:lang w:eastAsia="ru-RU"/>
      </w:rPr>
    </w:pPr>
    <w:r w:rsidRPr="005276AF">
      <w:rPr>
        <w:rFonts w:ascii="Verdana" w:hAnsi="Verdana" w:cs="Arial"/>
        <w:b/>
        <w:noProof/>
        <w:sz w:val="14"/>
        <w:szCs w:val="14"/>
        <w:lang w:eastAsia="ru-RU"/>
      </w:rPr>
      <w:t>ИНН:</w:t>
    </w:r>
    <w:r w:rsidRPr="005276AF">
      <w:rPr>
        <w:rFonts w:ascii="Verdana" w:hAnsi="Verdana" w:cs="Arial"/>
        <w:noProof/>
        <w:sz w:val="14"/>
        <w:szCs w:val="14"/>
        <w:lang w:eastAsia="ru-RU"/>
      </w:rPr>
      <w:t xml:space="preserve"> 7814739403</w:t>
    </w:r>
    <w:r>
      <w:rPr>
        <w:rFonts w:ascii="Verdana" w:hAnsi="Verdana" w:cs="Arial"/>
        <w:noProof/>
        <w:sz w:val="14"/>
        <w:szCs w:val="14"/>
        <w:lang w:eastAsia="ru-RU"/>
      </w:rPr>
      <w:t xml:space="preserve">; </w:t>
    </w:r>
    <w:r w:rsidRPr="005276AF">
      <w:rPr>
        <w:rFonts w:ascii="Verdana" w:hAnsi="Verdana" w:cs="Arial"/>
        <w:b/>
        <w:noProof/>
        <w:sz w:val="14"/>
        <w:szCs w:val="14"/>
        <w:lang w:eastAsia="ru-RU"/>
      </w:rPr>
      <w:t xml:space="preserve">КПП: </w:t>
    </w:r>
    <w:r w:rsidRPr="005276AF">
      <w:rPr>
        <w:rFonts w:ascii="Verdana" w:hAnsi="Verdana" w:cs="Arial"/>
        <w:noProof/>
        <w:sz w:val="14"/>
        <w:szCs w:val="14"/>
        <w:lang w:eastAsia="ru-RU"/>
      </w:rPr>
      <w:t>781401001</w:t>
    </w:r>
    <w:r>
      <w:rPr>
        <w:rFonts w:ascii="Verdana" w:hAnsi="Verdana" w:cs="Arial"/>
        <w:noProof/>
        <w:sz w:val="14"/>
        <w:szCs w:val="14"/>
        <w:lang w:eastAsia="ru-RU"/>
      </w:rPr>
      <w:t xml:space="preserve">; </w:t>
    </w:r>
    <w:r w:rsidRPr="005276AF">
      <w:rPr>
        <w:rFonts w:ascii="Verdana" w:hAnsi="Verdana" w:cs="Arial"/>
        <w:b/>
        <w:noProof/>
        <w:sz w:val="14"/>
        <w:szCs w:val="14"/>
        <w:lang w:eastAsia="ru-RU"/>
      </w:rPr>
      <w:t>ОГРН:</w:t>
    </w:r>
    <w:r w:rsidRPr="005276AF">
      <w:rPr>
        <w:rFonts w:ascii="Verdana" w:hAnsi="Verdana" w:cs="Arial"/>
        <w:noProof/>
        <w:sz w:val="14"/>
        <w:szCs w:val="14"/>
        <w:lang w:eastAsia="ru-RU"/>
      </w:rPr>
      <w:t xml:space="preserve"> 1187847246212</w:t>
    </w:r>
    <w:r>
      <w:rPr>
        <w:rFonts w:ascii="Verdana" w:hAnsi="Verdana" w:cs="Arial"/>
        <w:noProof/>
        <w:sz w:val="14"/>
        <w:szCs w:val="14"/>
        <w:lang w:eastAsia="ru-RU"/>
      </w:rPr>
      <w:t xml:space="preserve">; </w:t>
    </w:r>
    <w:r w:rsidRPr="005276AF">
      <w:rPr>
        <w:rFonts w:ascii="Verdana" w:hAnsi="Verdana" w:cs="Arial"/>
        <w:b/>
        <w:noProof/>
        <w:sz w:val="14"/>
        <w:szCs w:val="14"/>
        <w:lang w:eastAsia="ru-RU"/>
      </w:rPr>
      <w:t>ОКВЭД:</w:t>
    </w:r>
    <w:r w:rsidRPr="005276AF">
      <w:rPr>
        <w:rFonts w:ascii="Verdana" w:hAnsi="Verdana" w:cs="Arial"/>
        <w:noProof/>
        <w:sz w:val="14"/>
        <w:szCs w:val="14"/>
        <w:lang w:eastAsia="ru-RU"/>
      </w:rPr>
      <w:t xml:space="preserve"> 46.42</w:t>
    </w:r>
    <w:r>
      <w:rPr>
        <w:rFonts w:ascii="Verdana" w:hAnsi="Verdana" w:cs="Arial"/>
        <w:noProof/>
        <w:sz w:val="14"/>
        <w:szCs w:val="14"/>
        <w:lang w:eastAsia="ru-RU"/>
      </w:rPr>
      <w:t xml:space="preserve">; </w:t>
    </w:r>
    <w:r w:rsidRPr="005276AF">
      <w:rPr>
        <w:rFonts w:ascii="Verdana" w:hAnsi="Verdana" w:cs="Arial"/>
        <w:b/>
        <w:noProof/>
        <w:sz w:val="14"/>
        <w:szCs w:val="14"/>
        <w:lang w:eastAsia="ru-RU"/>
      </w:rPr>
      <w:t>ОКПО:</w:t>
    </w:r>
    <w:r w:rsidRPr="005276AF">
      <w:rPr>
        <w:rFonts w:ascii="Verdana" w:hAnsi="Verdana" w:cs="Arial"/>
        <w:noProof/>
        <w:sz w:val="14"/>
        <w:szCs w:val="14"/>
        <w:lang w:eastAsia="ru-RU"/>
      </w:rPr>
      <w:t xml:space="preserve"> 32706641</w:t>
    </w:r>
    <w:r>
      <w:rPr>
        <w:rFonts w:ascii="Verdana" w:hAnsi="Verdana" w:cs="Arial"/>
        <w:noProof/>
        <w:sz w:val="14"/>
        <w:szCs w:val="14"/>
        <w:lang w:eastAsia="ru-RU"/>
      </w:rPr>
      <w:t>;</w:t>
    </w:r>
  </w:p>
  <w:p w14:paraId="23F85D8B" w14:textId="77777777" w:rsidR="00B574CF" w:rsidRPr="005276AF" w:rsidRDefault="00B574CF" w:rsidP="003C5984">
    <w:pPr>
      <w:pStyle w:val="a3"/>
      <w:tabs>
        <w:tab w:val="clear" w:pos="4677"/>
      </w:tabs>
      <w:spacing w:before="240" w:line="480" w:lineRule="auto"/>
      <w:ind w:left="-709" w:right="-769"/>
      <w:contextualSpacing/>
      <w:jc w:val="center"/>
      <w:rPr>
        <w:rFonts w:ascii="Verdana" w:hAnsi="Verdana" w:cs="Arial"/>
        <w:noProof/>
        <w:sz w:val="14"/>
        <w:szCs w:val="14"/>
        <w:lang w:eastAsia="ru-RU"/>
      </w:rPr>
    </w:pPr>
    <w:r w:rsidRPr="005276AF">
      <w:rPr>
        <w:rFonts w:ascii="Verdana" w:hAnsi="Verdana" w:cs="Arial"/>
        <w:b/>
        <w:noProof/>
        <w:sz w:val="14"/>
        <w:szCs w:val="14"/>
        <w:lang w:eastAsia="ru-RU"/>
      </w:rPr>
      <w:t>ОКАТО:</w:t>
    </w:r>
    <w:r w:rsidRPr="005276AF">
      <w:rPr>
        <w:rFonts w:ascii="Verdana" w:hAnsi="Verdana" w:cs="Arial"/>
        <w:noProof/>
        <w:sz w:val="14"/>
        <w:szCs w:val="14"/>
        <w:lang w:eastAsia="ru-RU"/>
      </w:rPr>
      <w:t xml:space="preserve"> 40270000000</w:t>
    </w:r>
    <w:r>
      <w:rPr>
        <w:rFonts w:ascii="Verdana" w:hAnsi="Verdana" w:cs="Arial"/>
        <w:noProof/>
        <w:sz w:val="14"/>
        <w:szCs w:val="14"/>
        <w:lang w:eastAsia="ru-RU"/>
      </w:rPr>
      <w:t xml:space="preserve">; </w:t>
    </w:r>
    <w:r w:rsidRPr="005276AF">
      <w:rPr>
        <w:rFonts w:ascii="Verdana" w:hAnsi="Verdana" w:cs="Arial"/>
        <w:b/>
        <w:noProof/>
        <w:sz w:val="14"/>
        <w:szCs w:val="14"/>
        <w:lang w:eastAsia="ru-RU"/>
      </w:rPr>
      <w:t>Р/с:</w:t>
    </w:r>
    <w:r w:rsidRPr="005276AF">
      <w:rPr>
        <w:rFonts w:ascii="Verdana" w:hAnsi="Verdana" w:cs="Arial"/>
        <w:noProof/>
        <w:sz w:val="14"/>
        <w:szCs w:val="14"/>
        <w:lang w:eastAsia="ru-RU"/>
      </w:rPr>
      <w:t xml:space="preserve"> </w:t>
    </w:r>
    <w:r w:rsidR="00257819" w:rsidRPr="00257819">
      <w:rPr>
        <w:rFonts w:ascii="Verdana" w:hAnsi="Verdana" w:cs="Arial"/>
        <w:noProof/>
        <w:sz w:val="14"/>
        <w:szCs w:val="14"/>
        <w:lang w:eastAsia="ru-RU"/>
      </w:rPr>
      <w:t>40702810503000079824</w:t>
    </w:r>
    <w:r>
      <w:rPr>
        <w:rFonts w:ascii="Verdana" w:hAnsi="Verdana" w:cs="Arial"/>
        <w:noProof/>
        <w:sz w:val="14"/>
        <w:szCs w:val="14"/>
        <w:lang w:eastAsia="ru-RU"/>
      </w:rPr>
      <w:t xml:space="preserve">; </w:t>
    </w:r>
    <w:r w:rsidRPr="005276AF">
      <w:rPr>
        <w:rFonts w:ascii="Verdana" w:hAnsi="Verdana" w:cs="Arial"/>
        <w:b/>
        <w:noProof/>
        <w:sz w:val="14"/>
        <w:szCs w:val="14"/>
        <w:lang w:eastAsia="ru-RU"/>
      </w:rPr>
      <w:t>К/с:</w:t>
    </w:r>
    <w:r w:rsidRPr="005276AF">
      <w:rPr>
        <w:rFonts w:ascii="Verdana" w:hAnsi="Verdana" w:cs="Arial"/>
        <w:noProof/>
        <w:sz w:val="14"/>
        <w:szCs w:val="14"/>
        <w:lang w:eastAsia="ru-RU"/>
      </w:rPr>
      <w:t xml:space="preserve"> </w:t>
    </w:r>
    <w:r w:rsidR="00257819" w:rsidRPr="00257819">
      <w:rPr>
        <w:rFonts w:ascii="Verdana" w:hAnsi="Verdana" w:cs="Arial"/>
        <w:noProof/>
        <w:sz w:val="14"/>
        <w:szCs w:val="14"/>
        <w:lang w:eastAsia="ru-RU"/>
      </w:rPr>
      <w:t>30101810100000000723</w:t>
    </w:r>
    <w:r>
      <w:rPr>
        <w:rFonts w:ascii="Verdana" w:hAnsi="Verdana" w:cs="Arial"/>
        <w:noProof/>
        <w:sz w:val="14"/>
        <w:szCs w:val="14"/>
        <w:lang w:eastAsia="ru-RU"/>
      </w:rPr>
      <w:t xml:space="preserve">; </w:t>
    </w:r>
    <w:r w:rsidRPr="005276AF">
      <w:rPr>
        <w:rFonts w:ascii="Verdana" w:hAnsi="Verdana" w:cs="Arial"/>
        <w:b/>
        <w:noProof/>
        <w:sz w:val="14"/>
        <w:szCs w:val="14"/>
        <w:lang w:eastAsia="ru-RU"/>
      </w:rPr>
      <w:t>БИК:</w:t>
    </w:r>
    <w:r w:rsidRPr="005276AF">
      <w:rPr>
        <w:rFonts w:ascii="Verdana" w:hAnsi="Verdana" w:cs="Arial"/>
        <w:noProof/>
        <w:sz w:val="14"/>
        <w:szCs w:val="14"/>
        <w:lang w:eastAsia="ru-RU"/>
      </w:rPr>
      <w:t xml:space="preserve"> </w:t>
    </w:r>
    <w:r w:rsidR="00257819" w:rsidRPr="00257819">
      <w:rPr>
        <w:rFonts w:ascii="Verdana" w:hAnsi="Verdana" w:cs="Arial"/>
        <w:noProof/>
        <w:sz w:val="14"/>
        <w:szCs w:val="14"/>
        <w:lang w:eastAsia="ru-RU"/>
      </w:rPr>
      <w:t>044030723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656E3A" w14:textId="77777777" w:rsidR="0042375A" w:rsidRDefault="0042375A" w:rsidP="009E714F">
      <w:pPr>
        <w:spacing w:after="0" w:line="240" w:lineRule="auto"/>
      </w:pPr>
      <w:r>
        <w:separator/>
      </w:r>
    </w:p>
  </w:footnote>
  <w:footnote w:type="continuationSeparator" w:id="0">
    <w:p w14:paraId="286CB26F" w14:textId="77777777" w:rsidR="0042375A" w:rsidRDefault="0042375A" w:rsidP="009E7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38C8CC" w14:textId="152D4B13" w:rsidR="00B574CF" w:rsidRDefault="00B574CF" w:rsidP="007D1055">
    <w:pPr>
      <w:pStyle w:val="a3"/>
      <w:tabs>
        <w:tab w:val="clear" w:pos="4677"/>
      </w:tabs>
      <w:spacing w:before="240" w:line="480" w:lineRule="auto"/>
      <w:ind w:left="5529" w:right="-769"/>
      <w:contextualSpacing/>
      <w:rPr>
        <w:rFonts w:ascii="Verdana" w:hAnsi="Verdana" w:cs="Arial"/>
        <w:noProof/>
        <w:sz w:val="14"/>
        <w:szCs w:val="14"/>
        <w:lang w:val="en-US" w:eastAsia="ru-RU"/>
      </w:rPr>
    </w:pPr>
  </w:p>
  <w:p w14:paraId="537C1213" w14:textId="33DFC666" w:rsidR="00B574CF" w:rsidRPr="003E1B89" w:rsidRDefault="00464F58" w:rsidP="003C7726">
    <w:pPr>
      <w:pStyle w:val="a3"/>
      <w:tabs>
        <w:tab w:val="clear" w:pos="4677"/>
        <w:tab w:val="left" w:pos="0"/>
      </w:tabs>
      <w:spacing w:before="600" w:after="100" w:afterAutospacing="1" w:line="360" w:lineRule="auto"/>
      <w:ind w:left="6804" w:right="-769"/>
      <w:contextualSpacing/>
      <w:rPr>
        <w:rFonts w:ascii="Verdana" w:hAnsi="Verdana" w:cs="Arial"/>
        <w:b/>
        <w:color w:val="000000" w:themeColor="text1"/>
        <w:sz w:val="18"/>
        <w:szCs w:val="18"/>
      </w:rPr>
    </w:pPr>
    <w:r>
      <w:rPr>
        <w:rFonts w:ascii="Verdana" w:hAnsi="Verdana" w:cs="Arial"/>
        <w:noProof/>
        <w:sz w:val="14"/>
        <w:szCs w:val="14"/>
        <w:lang w:eastAsia="ru-RU"/>
      </w:rPr>
      <w:drawing>
        <wp:anchor distT="0" distB="0" distL="114300" distR="114300" simplePos="0" relativeHeight="251657216" behindDoc="0" locked="0" layoutInCell="1" allowOverlap="1" wp14:anchorId="05DC250F" wp14:editId="4A769CD2">
          <wp:simplePos x="0" y="0"/>
          <wp:positionH relativeFrom="column">
            <wp:posOffset>443230</wp:posOffset>
          </wp:positionH>
          <wp:positionV relativeFrom="paragraph">
            <wp:posOffset>8255</wp:posOffset>
          </wp:positionV>
          <wp:extent cx="1137267" cy="1089660"/>
          <wp:effectExtent l="0" t="0" r="6350" b="0"/>
          <wp:wrapNone/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S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7267" cy="1089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574CF" w:rsidRPr="003E1B89">
      <w:rPr>
        <w:rFonts w:ascii="Verdana" w:hAnsi="Verdana" w:cs="Arial"/>
        <w:b/>
        <w:color w:val="000000" w:themeColor="text1"/>
        <w:sz w:val="18"/>
        <w:szCs w:val="18"/>
      </w:rPr>
      <w:t>ООО «АВТОграф Сейфти»</w:t>
    </w:r>
  </w:p>
  <w:p w14:paraId="59CE462E" w14:textId="28968E8E" w:rsidR="00B574CF" w:rsidRPr="005276AF" w:rsidRDefault="00B574CF" w:rsidP="003C7726">
    <w:pPr>
      <w:pStyle w:val="a3"/>
      <w:tabs>
        <w:tab w:val="clear" w:pos="4677"/>
      </w:tabs>
      <w:spacing w:before="240" w:line="480" w:lineRule="auto"/>
      <w:ind w:left="6804" w:right="-769"/>
      <w:contextualSpacing/>
      <w:rPr>
        <w:rFonts w:ascii="Verdana" w:hAnsi="Verdana" w:cs="Arial"/>
        <w:noProof/>
        <w:sz w:val="14"/>
        <w:szCs w:val="14"/>
        <w:lang w:eastAsia="ru-RU"/>
      </w:rPr>
    </w:pPr>
    <w:r w:rsidRPr="005276AF">
      <w:rPr>
        <w:rFonts w:ascii="Verdana" w:hAnsi="Verdana" w:cs="Arial"/>
        <w:noProof/>
        <w:sz w:val="14"/>
        <w:szCs w:val="14"/>
        <w:lang w:eastAsia="ru-RU"/>
      </w:rPr>
      <w:t xml:space="preserve">197183, Санкт-Петербург, </w:t>
    </w:r>
  </w:p>
  <w:p w14:paraId="59674666" w14:textId="4BA7C415" w:rsidR="00B574CF" w:rsidRPr="005276AF" w:rsidRDefault="00B574CF" w:rsidP="003C7726">
    <w:pPr>
      <w:pStyle w:val="a3"/>
      <w:tabs>
        <w:tab w:val="clear" w:pos="4677"/>
      </w:tabs>
      <w:spacing w:before="240" w:line="480" w:lineRule="auto"/>
      <w:ind w:left="6804" w:right="-994"/>
      <w:contextualSpacing/>
      <w:rPr>
        <w:rFonts w:ascii="Verdana" w:hAnsi="Verdana" w:cs="Arial"/>
        <w:noProof/>
        <w:sz w:val="14"/>
        <w:szCs w:val="14"/>
        <w:lang w:eastAsia="ru-RU"/>
      </w:rPr>
    </w:pPr>
    <w:r w:rsidRPr="005276AF">
      <w:rPr>
        <w:rFonts w:ascii="Verdana" w:hAnsi="Verdana" w:cs="Arial"/>
        <w:noProof/>
        <w:sz w:val="14"/>
        <w:szCs w:val="14"/>
        <w:lang w:eastAsia="ru-RU"/>
      </w:rPr>
      <w:t>ул. Заусадебная, д. 15, лит. Д, пом. 19</w:t>
    </w:r>
  </w:p>
  <w:p w14:paraId="6A04A246" w14:textId="329D62BF" w:rsidR="00B574CF" w:rsidRPr="005276AF" w:rsidRDefault="00B574CF" w:rsidP="003C7726">
    <w:pPr>
      <w:pStyle w:val="a3"/>
      <w:tabs>
        <w:tab w:val="clear" w:pos="4677"/>
      </w:tabs>
      <w:spacing w:before="240" w:line="480" w:lineRule="auto"/>
      <w:ind w:left="6804" w:right="-769"/>
      <w:contextualSpacing/>
      <w:rPr>
        <w:rFonts w:ascii="Verdana" w:hAnsi="Verdana" w:cs="Arial"/>
        <w:noProof/>
        <w:sz w:val="14"/>
        <w:szCs w:val="14"/>
        <w:lang w:eastAsia="ru-RU"/>
      </w:rPr>
    </w:pPr>
    <w:r w:rsidRPr="005276AF">
      <w:rPr>
        <w:rFonts w:ascii="Verdana" w:hAnsi="Verdana" w:cs="Arial"/>
        <w:noProof/>
        <w:sz w:val="14"/>
        <w:szCs w:val="14"/>
        <w:lang w:eastAsia="ru-RU"/>
      </w:rPr>
      <w:t>Тел.: 8 (812) 320-320-0</w:t>
    </w:r>
  </w:p>
  <w:p w14:paraId="4ED254DC" w14:textId="4D18B747" w:rsidR="00B574CF" w:rsidRPr="005276AF" w:rsidRDefault="00E25D73" w:rsidP="003C7726">
    <w:pPr>
      <w:pStyle w:val="a3"/>
      <w:tabs>
        <w:tab w:val="clear" w:pos="4677"/>
      </w:tabs>
      <w:spacing w:before="240" w:line="480" w:lineRule="auto"/>
      <w:ind w:left="6804" w:right="-769"/>
      <w:contextualSpacing/>
      <w:rPr>
        <w:rFonts w:ascii="Verdana" w:hAnsi="Verdana" w:cs="Arial"/>
        <w:noProof/>
        <w:sz w:val="14"/>
        <w:szCs w:val="14"/>
        <w:lang w:eastAsia="ru-RU"/>
      </w:rPr>
    </w:pPr>
    <w:hyperlink r:id="rId2" w:history="1">
      <w:r w:rsidR="00B574CF" w:rsidRPr="005276AF">
        <w:rPr>
          <w:rFonts w:ascii="Verdana" w:hAnsi="Verdana" w:cs="Arial"/>
          <w:noProof/>
          <w:sz w:val="14"/>
          <w:szCs w:val="14"/>
        </w:rPr>
        <w:t>info@jetasafety.com</w:t>
      </w:r>
    </w:hyperlink>
  </w:p>
  <w:p w14:paraId="760E584E" w14:textId="05450A5D" w:rsidR="00B574CF" w:rsidRDefault="00464F58" w:rsidP="003C7726">
    <w:pPr>
      <w:pStyle w:val="a3"/>
      <w:tabs>
        <w:tab w:val="clear" w:pos="4677"/>
      </w:tabs>
      <w:spacing w:before="240" w:line="480" w:lineRule="auto"/>
      <w:ind w:left="6804" w:right="-769"/>
      <w:contextualSpacing/>
      <w:rPr>
        <w:rStyle w:val="ac"/>
        <w:rFonts w:ascii="Verdana" w:hAnsi="Verdana" w:cs="Arial"/>
        <w:b/>
        <w:noProof/>
        <w:color w:val="auto"/>
        <w:sz w:val="14"/>
        <w:szCs w:val="14"/>
      </w:rPr>
    </w:pPr>
    <w:r>
      <w:rPr>
        <w:noProof/>
        <w:sz w:val="22"/>
        <w:szCs w:val="22"/>
        <w:lang w:eastAsia="ru-RU"/>
      </w:rPr>
      <w:drawing>
        <wp:anchor distT="0" distB="0" distL="114300" distR="114300" simplePos="0" relativeHeight="251658240" behindDoc="0" locked="0" layoutInCell="1" allowOverlap="1" wp14:anchorId="6391CE52" wp14:editId="7753C69D">
          <wp:simplePos x="0" y="0"/>
          <wp:positionH relativeFrom="margin">
            <wp:posOffset>174625</wp:posOffset>
          </wp:positionH>
          <wp:positionV relativeFrom="paragraph">
            <wp:posOffset>315595</wp:posOffset>
          </wp:positionV>
          <wp:extent cx="5950254" cy="18000"/>
          <wp:effectExtent l="0" t="0" r="0" b="1270"/>
          <wp:wrapSquare wrapText="bothSides"/>
          <wp:docPr id="14" name="Рисунок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-1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0254" cy="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5D73">
      <w:rPr>
        <w:rStyle w:val="ac"/>
        <w:rFonts w:ascii="Verdana" w:hAnsi="Verdana" w:cs="Arial"/>
        <w:b/>
        <w:noProof/>
        <w:color w:val="auto"/>
        <w:sz w:val="14"/>
        <w:szCs w:val="14"/>
        <w:lang w:val="en-US"/>
      </w:rPr>
      <w:fldChar w:fldCharType="begin"/>
    </w:r>
    <w:r w:rsidR="00E25D73" w:rsidRPr="006E7239">
      <w:rPr>
        <w:rStyle w:val="ac"/>
        <w:rFonts w:ascii="Verdana" w:hAnsi="Verdana" w:cs="Arial"/>
        <w:b/>
        <w:noProof/>
        <w:color w:val="auto"/>
        <w:sz w:val="14"/>
        <w:szCs w:val="14"/>
      </w:rPr>
      <w:instrText xml:space="preserve"> </w:instrText>
    </w:r>
    <w:r w:rsidR="00E25D73">
      <w:rPr>
        <w:rStyle w:val="ac"/>
        <w:rFonts w:ascii="Verdana" w:hAnsi="Verdana" w:cs="Arial"/>
        <w:b/>
        <w:noProof/>
        <w:color w:val="auto"/>
        <w:sz w:val="14"/>
        <w:szCs w:val="14"/>
        <w:lang w:val="en-US"/>
      </w:rPr>
      <w:instrText>HYPERLINK</w:instrText>
    </w:r>
    <w:r w:rsidR="00E25D73" w:rsidRPr="006E7239">
      <w:rPr>
        <w:rStyle w:val="ac"/>
        <w:rFonts w:ascii="Verdana" w:hAnsi="Verdana" w:cs="Arial"/>
        <w:b/>
        <w:noProof/>
        <w:color w:val="auto"/>
        <w:sz w:val="14"/>
        <w:szCs w:val="14"/>
      </w:rPr>
      <w:instrText xml:space="preserve"> "</w:instrText>
    </w:r>
    <w:r w:rsidR="00E25D73">
      <w:rPr>
        <w:rStyle w:val="ac"/>
        <w:rFonts w:ascii="Verdana" w:hAnsi="Verdana" w:cs="Arial"/>
        <w:b/>
        <w:noProof/>
        <w:color w:val="auto"/>
        <w:sz w:val="14"/>
        <w:szCs w:val="14"/>
        <w:lang w:val="en-US"/>
      </w:rPr>
      <w:instrText>http</w:instrText>
    </w:r>
    <w:r w:rsidR="00E25D73" w:rsidRPr="006E7239">
      <w:rPr>
        <w:rStyle w:val="ac"/>
        <w:rFonts w:ascii="Verdana" w:hAnsi="Verdana" w:cs="Arial"/>
        <w:b/>
        <w:noProof/>
        <w:color w:val="auto"/>
        <w:sz w:val="14"/>
        <w:szCs w:val="14"/>
      </w:rPr>
      <w:instrText>://</w:instrText>
    </w:r>
    <w:r w:rsidR="00E25D73">
      <w:rPr>
        <w:rStyle w:val="ac"/>
        <w:rFonts w:ascii="Verdana" w:hAnsi="Verdana" w:cs="Arial"/>
        <w:b/>
        <w:noProof/>
        <w:color w:val="auto"/>
        <w:sz w:val="14"/>
        <w:szCs w:val="14"/>
        <w:lang w:val="en-US"/>
      </w:rPr>
      <w:instrText>www</w:instrText>
    </w:r>
    <w:r w:rsidR="00E25D73" w:rsidRPr="006E7239">
      <w:rPr>
        <w:rStyle w:val="ac"/>
        <w:rFonts w:ascii="Verdana" w:hAnsi="Verdana" w:cs="Arial"/>
        <w:b/>
        <w:noProof/>
        <w:color w:val="auto"/>
        <w:sz w:val="14"/>
        <w:szCs w:val="14"/>
      </w:rPr>
      <w:instrText>.</w:instrText>
    </w:r>
    <w:r w:rsidR="00E25D73">
      <w:rPr>
        <w:rStyle w:val="ac"/>
        <w:rFonts w:ascii="Verdana" w:hAnsi="Verdana" w:cs="Arial"/>
        <w:b/>
        <w:noProof/>
        <w:color w:val="auto"/>
        <w:sz w:val="14"/>
        <w:szCs w:val="14"/>
        <w:lang w:val="en-US"/>
      </w:rPr>
      <w:instrText>jetasafety</w:instrText>
    </w:r>
    <w:r w:rsidR="00E25D73" w:rsidRPr="006E7239">
      <w:rPr>
        <w:rStyle w:val="ac"/>
        <w:rFonts w:ascii="Verdana" w:hAnsi="Verdana" w:cs="Arial"/>
        <w:b/>
        <w:noProof/>
        <w:color w:val="auto"/>
        <w:sz w:val="14"/>
        <w:szCs w:val="14"/>
      </w:rPr>
      <w:instrText>.</w:instrText>
    </w:r>
    <w:r w:rsidR="00E25D73">
      <w:rPr>
        <w:rStyle w:val="ac"/>
        <w:rFonts w:ascii="Verdana" w:hAnsi="Verdana" w:cs="Arial"/>
        <w:b/>
        <w:noProof/>
        <w:color w:val="auto"/>
        <w:sz w:val="14"/>
        <w:szCs w:val="14"/>
        <w:lang w:val="en-US"/>
      </w:rPr>
      <w:instrText>com</w:instrText>
    </w:r>
    <w:r w:rsidR="00E25D73" w:rsidRPr="006E7239">
      <w:rPr>
        <w:rStyle w:val="ac"/>
        <w:rFonts w:ascii="Verdana" w:hAnsi="Verdana" w:cs="Arial"/>
        <w:b/>
        <w:noProof/>
        <w:color w:val="auto"/>
        <w:sz w:val="14"/>
        <w:szCs w:val="14"/>
      </w:rPr>
      <w:instrText xml:space="preserve">" </w:instrText>
    </w:r>
    <w:r w:rsidR="00E25D73">
      <w:rPr>
        <w:rStyle w:val="ac"/>
        <w:rFonts w:ascii="Verdana" w:hAnsi="Verdana" w:cs="Arial"/>
        <w:b/>
        <w:noProof/>
        <w:color w:val="auto"/>
        <w:sz w:val="14"/>
        <w:szCs w:val="14"/>
        <w:lang w:val="en-US"/>
      </w:rPr>
      <w:fldChar w:fldCharType="separate"/>
    </w:r>
    <w:r w:rsidR="00B574CF" w:rsidRPr="005276AF">
      <w:rPr>
        <w:rStyle w:val="ac"/>
        <w:rFonts w:ascii="Verdana" w:hAnsi="Verdana" w:cs="Arial"/>
        <w:b/>
        <w:noProof/>
        <w:color w:val="auto"/>
        <w:sz w:val="14"/>
        <w:szCs w:val="14"/>
        <w:lang w:val="en-US"/>
      </w:rPr>
      <w:t>www</w:t>
    </w:r>
    <w:r w:rsidR="00B574CF" w:rsidRPr="003C5984">
      <w:rPr>
        <w:rStyle w:val="ac"/>
        <w:rFonts w:ascii="Verdana" w:hAnsi="Verdana" w:cs="Arial"/>
        <w:b/>
        <w:noProof/>
        <w:color w:val="auto"/>
        <w:sz w:val="14"/>
        <w:szCs w:val="14"/>
      </w:rPr>
      <w:t>.</w:t>
    </w:r>
    <w:r w:rsidR="00B574CF" w:rsidRPr="005276AF">
      <w:rPr>
        <w:rStyle w:val="ac"/>
        <w:rFonts w:ascii="Verdana" w:hAnsi="Verdana" w:cs="Arial"/>
        <w:b/>
        <w:noProof/>
        <w:color w:val="auto"/>
        <w:sz w:val="14"/>
        <w:szCs w:val="14"/>
      </w:rPr>
      <w:t>jetasafety.com</w:t>
    </w:r>
    <w:r w:rsidR="00E25D73">
      <w:rPr>
        <w:rStyle w:val="ac"/>
        <w:rFonts w:ascii="Verdana" w:hAnsi="Verdana" w:cs="Arial"/>
        <w:b/>
        <w:noProof/>
        <w:color w:val="auto"/>
        <w:sz w:val="14"/>
        <w:szCs w:val="14"/>
      </w:rPr>
      <w:fldChar w:fldCharType="end"/>
    </w:r>
  </w:p>
  <w:p w14:paraId="1F5EA71E" w14:textId="2828CA58" w:rsidR="00B574CF" w:rsidRDefault="00B574CF" w:rsidP="00464F58">
    <w:pPr>
      <w:pStyle w:val="a3"/>
      <w:tabs>
        <w:tab w:val="clear" w:pos="4677"/>
      </w:tabs>
      <w:spacing w:before="240" w:line="480" w:lineRule="auto"/>
      <w:ind w:right="140"/>
      <w:contextualSpacing/>
      <w:jc w:val="right"/>
      <w:rPr>
        <w:rStyle w:val="ac"/>
        <w:rFonts w:ascii="Verdana" w:hAnsi="Verdana" w:cs="Arial"/>
        <w:b/>
        <w:noProof/>
        <w:color w:val="auto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DE0"/>
    <w:rsid w:val="00026D42"/>
    <w:rsid w:val="00034B35"/>
    <w:rsid w:val="00035514"/>
    <w:rsid w:val="000472D8"/>
    <w:rsid w:val="000579D8"/>
    <w:rsid w:val="00092CCC"/>
    <w:rsid w:val="000D0922"/>
    <w:rsid w:val="000D63FA"/>
    <w:rsid w:val="00105729"/>
    <w:rsid w:val="00137BE5"/>
    <w:rsid w:val="00147239"/>
    <w:rsid w:val="001C1DCC"/>
    <w:rsid w:val="001C2949"/>
    <w:rsid w:val="001F5AD0"/>
    <w:rsid w:val="002378A0"/>
    <w:rsid w:val="00247B5B"/>
    <w:rsid w:val="00257819"/>
    <w:rsid w:val="00260DE0"/>
    <w:rsid w:val="00265631"/>
    <w:rsid w:val="0027522F"/>
    <w:rsid w:val="002841F0"/>
    <w:rsid w:val="002A7086"/>
    <w:rsid w:val="002B5958"/>
    <w:rsid w:val="0031553E"/>
    <w:rsid w:val="00343443"/>
    <w:rsid w:val="003475E3"/>
    <w:rsid w:val="00397CDB"/>
    <w:rsid w:val="003A3DC0"/>
    <w:rsid w:val="003A407A"/>
    <w:rsid w:val="003A4B79"/>
    <w:rsid w:val="003B5998"/>
    <w:rsid w:val="003C5984"/>
    <w:rsid w:val="003C7726"/>
    <w:rsid w:val="003E1B89"/>
    <w:rsid w:val="003F4530"/>
    <w:rsid w:val="00415DA9"/>
    <w:rsid w:val="0042375A"/>
    <w:rsid w:val="00460CB8"/>
    <w:rsid w:val="00464F58"/>
    <w:rsid w:val="00492122"/>
    <w:rsid w:val="004A3A7A"/>
    <w:rsid w:val="004C5FFE"/>
    <w:rsid w:val="004D3498"/>
    <w:rsid w:val="00501307"/>
    <w:rsid w:val="0050643B"/>
    <w:rsid w:val="00516DC6"/>
    <w:rsid w:val="005276AF"/>
    <w:rsid w:val="0052773A"/>
    <w:rsid w:val="00560DD9"/>
    <w:rsid w:val="005617C4"/>
    <w:rsid w:val="00573770"/>
    <w:rsid w:val="00583479"/>
    <w:rsid w:val="00592042"/>
    <w:rsid w:val="005B5889"/>
    <w:rsid w:val="005C5B6D"/>
    <w:rsid w:val="005F0337"/>
    <w:rsid w:val="00601C08"/>
    <w:rsid w:val="00610F86"/>
    <w:rsid w:val="006273F7"/>
    <w:rsid w:val="0067231E"/>
    <w:rsid w:val="00690EF3"/>
    <w:rsid w:val="006B0097"/>
    <w:rsid w:val="006B2F6F"/>
    <w:rsid w:val="006C4CBD"/>
    <w:rsid w:val="006D2FED"/>
    <w:rsid w:val="006E7239"/>
    <w:rsid w:val="006F1918"/>
    <w:rsid w:val="00701019"/>
    <w:rsid w:val="00704625"/>
    <w:rsid w:val="00710D3D"/>
    <w:rsid w:val="00716CFC"/>
    <w:rsid w:val="007223BC"/>
    <w:rsid w:val="007371C7"/>
    <w:rsid w:val="00776C58"/>
    <w:rsid w:val="007A7AC2"/>
    <w:rsid w:val="007D1055"/>
    <w:rsid w:val="007E37DF"/>
    <w:rsid w:val="0080195F"/>
    <w:rsid w:val="00822F00"/>
    <w:rsid w:val="00824EA3"/>
    <w:rsid w:val="00826BA5"/>
    <w:rsid w:val="00836A58"/>
    <w:rsid w:val="00855979"/>
    <w:rsid w:val="008A3FBA"/>
    <w:rsid w:val="008A4349"/>
    <w:rsid w:val="008A4A9B"/>
    <w:rsid w:val="008D0CF2"/>
    <w:rsid w:val="008D4BD9"/>
    <w:rsid w:val="009245F3"/>
    <w:rsid w:val="00937AA5"/>
    <w:rsid w:val="009B2232"/>
    <w:rsid w:val="009C61F8"/>
    <w:rsid w:val="009D08FE"/>
    <w:rsid w:val="009D6008"/>
    <w:rsid w:val="009E714F"/>
    <w:rsid w:val="009E7957"/>
    <w:rsid w:val="009F4054"/>
    <w:rsid w:val="009F5C61"/>
    <w:rsid w:val="00A166DB"/>
    <w:rsid w:val="00A514EF"/>
    <w:rsid w:val="00A6270D"/>
    <w:rsid w:val="00A63198"/>
    <w:rsid w:val="00A826C7"/>
    <w:rsid w:val="00A96420"/>
    <w:rsid w:val="00AA41BE"/>
    <w:rsid w:val="00AC07DE"/>
    <w:rsid w:val="00AE0C13"/>
    <w:rsid w:val="00AF5BB9"/>
    <w:rsid w:val="00B574CF"/>
    <w:rsid w:val="00B578A2"/>
    <w:rsid w:val="00B62EB2"/>
    <w:rsid w:val="00B649DA"/>
    <w:rsid w:val="00B74900"/>
    <w:rsid w:val="00B8223A"/>
    <w:rsid w:val="00B976DB"/>
    <w:rsid w:val="00C12F90"/>
    <w:rsid w:val="00C2246E"/>
    <w:rsid w:val="00C22BB7"/>
    <w:rsid w:val="00C25DF4"/>
    <w:rsid w:val="00C74F68"/>
    <w:rsid w:val="00C85BD6"/>
    <w:rsid w:val="00CC2DD8"/>
    <w:rsid w:val="00CC7642"/>
    <w:rsid w:val="00D05B15"/>
    <w:rsid w:val="00D36C40"/>
    <w:rsid w:val="00D50B93"/>
    <w:rsid w:val="00D6457A"/>
    <w:rsid w:val="00D65630"/>
    <w:rsid w:val="00D75E1D"/>
    <w:rsid w:val="00D96A89"/>
    <w:rsid w:val="00DA3A63"/>
    <w:rsid w:val="00DB06BB"/>
    <w:rsid w:val="00E07FCD"/>
    <w:rsid w:val="00E25D73"/>
    <w:rsid w:val="00E43EE9"/>
    <w:rsid w:val="00E74C5E"/>
    <w:rsid w:val="00EB003A"/>
    <w:rsid w:val="00ED39AF"/>
    <w:rsid w:val="00F43B40"/>
    <w:rsid w:val="00F72557"/>
    <w:rsid w:val="00FA52AE"/>
    <w:rsid w:val="00FD6A09"/>
    <w:rsid w:val="00FE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C4B588A"/>
  <w15:docId w15:val="{570ECB48-4C41-4DAF-83ED-5E4D39B7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625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714F"/>
  </w:style>
  <w:style w:type="paragraph" w:styleId="a5">
    <w:name w:val="footer"/>
    <w:basedOn w:val="a"/>
    <w:link w:val="a6"/>
    <w:uiPriority w:val="99"/>
    <w:unhideWhenUsed/>
    <w:rsid w:val="009E7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714F"/>
  </w:style>
  <w:style w:type="paragraph" w:styleId="a7">
    <w:name w:val="Balloon Text"/>
    <w:basedOn w:val="a"/>
    <w:link w:val="a8"/>
    <w:uiPriority w:val="99"/>
    <w:semiHidden/>
    <w:unhideWhenUsed/>
    <w:rsid w:val="009E7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E714F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1C2949"/>
    <w:rPr>
      <w:b/>
      <w:bCs/>
    </w:rPr>
  </w:style>
  <w:style w:type="paragraph" w:styleId="aa">
    <w:name w:val="Document Map"/>
    <w:basedOn w:val="a"/>
    <w:link w:val="ab"/>
    <w:uiPriority w:val="99"/>
    <w:semiHidden/>
    <w:unhideWhenUsed/>
    <w:rsid w:val="00A62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A6270D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basedOn w:val="a0"/>
    <w:uiPriority w:val="99"/>
    <w:unhideWhenUsed/>
    <w:rsid w:val="000579D8"/>
    <w:rPr>
      <w:color w:val="0000FF"/>
      <w:u w:val="single"/>
    </w:rPr>
  </w:style>
  <w:style w:type="paragraph" w:customStyle="1" w:styleId="Style4">
    <w:name w:val="Style4"/>
    <w:basedOn w:val="a"/>
    <w:uiPriority w:val="99"/>
    <w:rsid w:val="00B8223A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lang w:eastAsia="ru-RU"/>
    </w:rPr>
  </w:style>
  <w:style w:type="paragraph" w:customStyle="1" w:styleId="Style5">
    <w:name w:val="Style5"/>
    <w:basedOn w:val="a"/>
    <w:uiPriority w:val="99"/>
    <w:rsid w:val="00B8223A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lang w:eastAsia="ru-RU"/>
    </w:rPr>
  </w:style>
  <w:style w:type="paragraph" w:customStyle="1" w:styleId="Style6">
    <w:name w:val="Style6"/>
    <w:basedOn w:val="a"/>
    <w:uiPriority w:val="99"/>
    <w:rsid w:val="00B8223A"/>
    <w:pPr>
      <w:widowControl w:val="0"/>
      <w:autoSpaceDE w:val="0"/>
      <w:autoSpaceDN w:val="0"/>
      <w:adjustRightInd w:val="0"/>
      <w:spacing w:after="0" w:line="208" w:lineRule="exact"/>
    </w:pPr>
    <w:rPr>
      <w:rFonts w:eastAsiaTheme="minorEastAsia"/>
      <w:lang w:eastAsia="ru-RU"/>
    </w:rPr>
  </w:style>
  <w:style w:type="paragraph" w:customStyle="1" w:styleId="Style7">
    <w:name w:val="Style7"/>
    <w:basedOn w:val="a"/>
    <w:uiPriority w:val="99"/>
    <w:rsid w:val="00B8223A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eastAsiaTheme="minorEastAsia"/>
      <w:lang w:eastAsia="ru-RU"/>
    </w:rPr>
  </w:style>
  <w:style w:type="paragraph" w:customStyle="1" w:styleId="Style8">
    <w:name w:val="Style8"/>
    <w:basedOn w:val="a"/>
    <w:uiPriority w:val="99"/>
    <w:rsid w:val="00B8223A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lang w:eastAsia="ru-RU"/>
    </w:rPr>
  </w:style>
  <w:style w:type="paragraph" w:customStyle="1" w:styleId="Style9">
    <w:name w:val="Style9"/>
    <w:basedOn w:val="a"/>
    <w:uiPriority w:val="99"/>
    <w:rsid w:val="00B8223A"/>
    <w:pPr>
      <w:widowControl w:val="0"/>
      <w:autoSpaceDE w:val="0"/>
      <w:autoSpaceDN w:val="0"/>
      <w:adjustRightInd w:val="0"/>
      <w:spacing w:after="0" w:line="276" w:lineRule="exact"/>
      <w:ind w:firstLine="701"/>
    </w:pPr>
    <w:rPr>
      <w:rFonts w:eastAsiaTheme="minorEastAsia"/>
      <w:lang w:eastAsia="ru-RU"/>
    </w:rPr>
  </w:style>
  <w:style w:type="paragraph" w:customStyle="1" w:styleId="Style10">
    <w:name w:val="Style10"/>
    <w:basedOn w:val="a"/>
    <w:uiPriority w:val="99"/>
    <w:rsid w:val="00B8223A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lang w:eastAsia="ru-RU"/>
    </w:rPr>
  </w:style>
  <w:style w:type="character" w:customStyle="1" w:styleId="FontStyle14">
    <w:name w:val="Font Style14"/>
    <w:basedOn w:val="a0"/>
    <w:uiPriority w:val="99"/>
    <w:rsid w:val="00B8223A"/>
    <w:rPr>
      <w:rFonts w:ascii="Verdana" w:hAnsi="Verdana" w:cs="Verdana"/>
      <w:b/>
      <w:bCs/>
      <w:sz w:val="38"/>
      <w:szCs w:val="38"/>
    </w:rPr>
  </w:style>
  <w:style w:type="character" w:customStyle="1" w:styleId="FontStyle16">
    <w:name w:val="Font Style16"/>
    <w:basedOn w:val="a0"/>
    <w:uiPriority w:val="99"/>
    <w:rsid w:val="00B8223A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a0"/>
    <w:uiPriority w:val="99"/>
    <w:rsid w:val="00B822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B8223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6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94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45492">
              <w:marLeft w:val="0"/>
              <w:marRight w:val="0"/>
              <w:marTop w:val="264"/>
              <w:marBottom w:val="2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900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05191">
              <w:marLeft w:val="0"/>
              <w:marRight w:val="0"/>
              <w:marTop w:val="264"/>
              <w:marBottom w:val="2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64365">
              <w:marLeft w:val="0"/>
              <w:marRight w:val="0"/>
              <w:marTop w:val="264"/>
              <w:marBottom w:val="2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2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mailto:info@jetasafety.com" TargetMode="External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.vrionakis\Documents\&#1040;&#1055;&#1058;%20&#1073;&#1083;&#1072;&#1085;&#1082;%20201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АПТ бланк 2015</Template>
  <TotalTime>24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Врионакис Наталья</dc:creator>
  <cp:lastModifiedBy>Ноздрачева Юлия</cp:lastModifiedBy>
  <cp:revision>12</cp:revision>
  <cp:lastPrinted>2022-01-28T10:47:00Z</cp:lastPrinted>
  <dcterms:created xsi:type="dcterms:W3CDTF">2022-06-22T05:48:00Z</dcterms:created>
  <dcterms:modified xsi:type="dcterms:W3CDTF">2022-08-19T09:45:00Z</dcterms:modified>
</cp:coreProperties>
</file>