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89D" w:rsidRPr="00700D91" w:rsidRDefault="000B189D">
      <w:pPr>
        <w:pStyle w:val="a3"/>
        <w:spacing w:before="9"/>
        <w:rPr>
          <w:rFonts w:ascii="Times New Roman"/>
        </w:rPr>
      </w:pPr>
      <w:bookmarkStart w:id="0" w:name="_GoBack"/>
      <w:bookmarkEnd w:id="0"/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802"/>
        <w:gridCol w:w="2966"/>
        <w:gridCol w:w="3810"/>
      </w:tblGrid>
      <w:tr w:rsidR="000B189D" w:rsidRPr="00A67D32">
        <w:trPr>
          <w:trHeight w:val="457"/>
        </w:trPr>
        <w:tc>
          <w:tcPr>
            <w:tcW w:w="2802" w:type="dxa"/>
          </w:tcPr>
          <w:p w:rsidR="000B189D" w:rsidRPr="00700D91" w:rsidRDefault="00EB6BF9">
            <w:pPr>
              <w:pStyle w:val="TableParagraph"/>
              <w:spacing w:line="223" w:lineRule="exact"/>
              <w:rPr>
                <w:b/>
                <w:sz w:val="20"/>
                <w:szCs w:val="20"/>
              </w:rPr>
            </w:pPr>
            <w:r w:rsidRPr="00700D91">
              <w:rPr>
                <w:b/>
                <w:sz w:val="20"/>
                <w:szCs w:val="20"/>
              </w:rPr>
              <w:t>НАИМЕНОВАНИЕ ТОВАРА:</w:t>
            </w:r>
          </w:p>
        </w:tc>
        <w:tc>
          <w:tcPr>
            <w:tcW w:w="6776" w:type="dxa"/>
            <w:gridSpan w:val="2"/>
          </w:tcPr>
          <w:p w:rsidR="000B189D" w:rsidRPr="00343185" w:rsidRDefault="00BC4BF4">
            <w:pPr>
              <w:pStyle w:val="TableParagraph"/>
              <w:spacing w:before="1" w:line="214" w:lineRule="exact"/>
              <w:ind w:left="115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BC4BF4">
              <w:rPr>
                <w:b/>
                <w:sz w:val="20"/>
                <w:szCs w:val="20"/>
                <w:lang w:val="ru-RU"/>
              </w:rPr>
              <w:t>Герметик прокладок 999 силиконовый серый 85 г ABRO</w:t>
            </w:r>
          </w:p>
        </w:tc>
      </w:tr>
      <w:tr w:rsidR="000B189D" w:rsidRPr="00700D91">
        <w:trPr>
          <w:trHeight w:val="226"/>
        </w:trPr>
        <w:tc>
          <w:tcPr>
            <w:tcW w:w="2802" w:type="dxa"/>
          </w:tcPr>
          <w:p w:rsidR="000B189D" w:rsidRPr="00700D91" w:rsidRDefault="00EB6BF9">
            <w:pPr>
              <w:pStyle w:val="TableParagraph"/>
              <w:spacing w:line="206" w:lineRule="exact"/>
              <w:rPr>
                <w:b/>
                <w:sz w:val="20"/>
                <w:szCs w:val="20"/>
              </w:rPr>
            </w:pPr>
            <w:r w:rsidRPr="00700D91">
              <w:rPr>
                <w:b/>
                <w:sz w:val="20"/>
                <w:szCs w:val="20"/>
              </w:rPr>
              <w:t>НОМЕР ПРОДУКТА / РАЗМЕР:</w:t>
            </w:r>
          </w:p>
        </w:tc>
        <w:tc>
          <w:tcPr>
            <w:tcW w:w="2966" w:type="dxa"/>
          </w:tcPr>
          <w:p w:rsidR="000B189D" w:rsidRPr="00700D91" w:rsidRDefault="005D6AB2" w:rsidP="00A67D32">
            <w:pPr>
              <w:pStyle w:val="TableParagraph"/>
              <w:spacing w:line="206" w:lineRule="exact"/>
              <w:ind w:left="11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9-AB-R</w:t>
            </w:r>
          </w:p>
        </w:tc>
        <w:tc>
          <w:tcPr>
            <w:tcW w:w="3810" w:type="dxa"/>
          </w:tcPr>
          <w:p w:rsidR="000B189D" w:rsidRPr="00700D91" w:rsidRDefault="00EB6BF9">
            <w:pPr>
              <w:pStyle w:val="TableParagraph"/>
              <w:spacing w:line="206" w:lineRule="exact"/>
              <w:ind w:left="1109"/>
              <w:rPr>
                <w:b/>
                <w:sz w:val="20"/>
                <w:szCs w:val="20"/>
              </w:rPr>
            </w:pPr>
            <w:r w:rsidRPr="00700D91">
              <w:rPr>
                <w:b/>
                <w:sz w:val="20"/>
                <w:szCs w:val="20"/>
                <w:lang w:val="ru-RU"/>
              </w:rPr>
              <w:t xml:space="preserve">           Дата</w:t>
            </w:r>
            <w:r w:rsidRPr="00700D91">
              <w:rPr>
                <w:b/>
                <w:sz w:val="20"/>
                <w:szCs w:val="20"/>
              </w:rPr>
              <w:t>: 06/23/2015</w:t>
            </w:r>
          </w:p>
        </w:tc>
      </w:tr>
    </w:tbl>
    <w:p w:rsidR="000B189D" w:rsidRPr="00700D91" w:rsidRDefault="00863FD8">
      <w:pPr>
        <w:pStyle w:val="a3"/>
        <w:spacing w:before="2"/>
        <w:rPr>
          <w:rFonts w:ascii="Times New Roman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177800</wp:posOffset>
                </wp:positionV>
                <wp:extent cx="5981065" cy="350520"/>
                <wp:effectExtent l="0" t="0" r="0" b="0"/>
                <wp:wrapTopAndBottom/>
                <wp:docPr id="2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350520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6BF9" w:rsidRPr="00343185" w:rsidRDefault="00EB6BF9" w:rsidP="00EB6BF9">
                            <w:pPr>
                              <w:ind w:left="1022" w:right="1023"/>
                              <w:jc w:val="center"/>
                              <w:rPr>
                                <w:b/>
                                <w:color w:val="FFFFFF"/>
                                <w:sz w:val="24"/>
                                <w:lang w:val="ru-RU"/>
                              </w:rPr>
                            </w:pPr>
                            <w:r w:rsidRPr="00343185">
                              <w:rPr>
                                <w:b/>
                                <w:color w:val="FFFFFF"/>
                                <w:sz w:val="24"/>
                                <w:lang w:val="ru-RU"/>
                              </w:rPr>
                              <w:t>СЕКЦИЯ 1</w:t>
                            </w:r>
                          </w:p>
                          <w:p w:rsidR="00EB6BF9" w:rsidRPr="00343185" w:rsidRDefault="00EB6BF9" w:rsidP="00EB6BF9">
                            <w:pPr>
                              <w:ind w:left="1022" w:right="1023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343185">
                              <w:rPr>
                                <w:b/>
                                <w:color w:val="FFFFFF"/>
                                <w:sz w:val="24"/>
                                <w:lang w:val="ru-RU"/>
                              </w:rPr>
                              <w:t>Идентификация вещества и компании / Обязательства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70.6pt;margin-top:14pt;width:470.95pt;height:27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" fillcolor="#585858" stroked="f">
                <v:textbox inset="0,0,0,0">
                  <w:txbxContent>
                    <w:p w:rsidR="00EB6BF9" w:rsidRPr="00343185" w:rsidRDefault="00EB6BF9" w:rsidP="00EB6BF9">
                      <w:pPr>
                        <w:ind w:left="1022" w:right="1023"/>
                        <w:jc w:val="center"/>
                        <w:rPr>
                          <w:b/>
                          <w:color w:val="FFFFFF"/>
                          <w:sz w:val="24"/>
                          <w:lang w:val="ru-RU"/>
                        </w:rPr>
                      </w:pPr>
                      <w:r w:rsidRPr="00343185">
                        <w:rPr>
                          <w:b/>
                          <w:color w:val="FFFFFF"/>
                          <w:sz w:val="24"/>
                          <w:lang w:val="ru-RU"/>
                        </w:rPr>
                        <w:t>СЕКЦИЯ 1</w:t>
                      </w:r>
                    </w:p>
                    <w:p w:rsidR="00EB6BF9" w:rsidRPr="00343185" w:rsidRDefault="00EB6BF9" w:rsidP="00EB6BF9">
                      <w:pPr>
                        <w:ind w:left="1022" w:right="1023"/>
                        <w:jc w:val="center"/>
                        <w:rPr>
                          <w:b/>
                          <w:sz w:val="24"/>
                          <w:lang w:val="ru-RU"/>
                        </w:rPr>
                      </w:pPr>
                      <w:r w:rsidRPr="00343185">
                        <w:rPr>
                          <w:b/>
                          <w:color w:val="FFFFFF"/>
                          <w:sz w:val="24"/>
                          <w:lang w:val="ru-RU"/>
                        </w:rPr>
                        <w:t>Идентификация вещества и компании / Обязательства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189D" w:rsidRPr="00700D91" w:rsidRDefault="000B189D">
      <w:pPr>
        <w:pStyle w:val="a3"/>
        <w:spacing w:before="10"/>
        <w:rPr>
          <w:rFonts w:ascii="Times New Roman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3687"/>
        <w:gridCol w:w="4279"/>
      </w:tblGrid>
      <w:tr w:rsidR="000B189D" w:rsidRPr="00700D91">
        <w:trPr>
          <w:trHeight w:val="341"/>
        </w:trPr>
        <w:tc>
          <w:tcPr>
            <w:tcW w:w="3687" w:type="dxa"/>
          </w:tcPr>
          <w:p w:rsidR="000B189D" w:rsidRPr="00700D91" w:rsidRDefault="00EB6BF9">
            <w:pPr>
              <w:pStyle w:val="TableParagraph"/>
              <w:spacing w:line="223" w:lineRule="exact"/>
              <w:rPr>
                <w:b/>
                <w:sz w:val="20"/>
                <w:szCs w:val="20"/>
              </w:rPr>
            </w:pPr>
            <w:r w:rsidRPr="00700D91">
              <w:rPr>
                <w:b/>
                <w:sz w:val="20"/>
                <w:szCs w:val="20"/>
              </w:rPr>
              <w:t>НАИМЕНОВАНИЕ ПРОИЗВОДИТЕЛЯ:</w:t>
            </w:r>
          </w:p>
        </w:tc>
        <w:tc>
          <w:tcPr>
            <w:tcW w:w="4279" w:type="dxa"/>
          </w:tcPr>
          <w:p w:rsidR="000B189D" w:rsidRPr="00700D91" w:rsidRDefault="00EB6BF9">
            <w:pPr>
              <w:pStyle w:val="TableParagraph"/>
              <w:spacing w:line="223" w:lineRule="exact"/>
              <w:ind w:left="221"/>
              <w:rPr>
                <w:b/>
                <w:sz w:val="20"/>
                <w:szCs w:val="20"/>
              </w:rPr>
            </w:pPr>
            <w:r w:rsidRPr="00700D91">
              <w:rPr>
                <w:b/>
                <w:sz w:val="20"/>
                <w:szCs w:val="20"/>
              </w:rPr>
              <w:t>ABRO INDUSTRIES, INC.</w:t>
            </w:r>
          </w:p>
        </w:tc>
      </w:tr>
      <w:tr w:rsidR="000B189D" w:rsidRPr="00700D91">
        <w:trPr>
          <w:trHeight w:val="920"/>
        </w:trPr>
        <w:tc>
          <w:tcPr>
            <w:tcW w:w="3687" w:type="dxa"/>
          </w:tcPr>
          <w:p w:rsidR="000B189D" w:rsidRPr="00700D91" w:rsidRDefault="00EB6BF9">
            <w:pPr>
              <w:pStyle w:val="TableParagraph"/>
              <w:spacing w:before="112"/>
              <w:rPr>
                <w:b/>
                <w:sz w:val="20"/>
                <w:szCs w:val="20"/>
              </w:rPr>
            </w:pPr>
            <w:r w:rsidRPr="00700D91">
              <w:rPr>
                <w:b/>
                <w:sz w:val="20"/>
                <w:szCs w:val="20"/>
              </w:rPr>
              <w:t>АДРЕС:</w:t>
            </w:r>
          </w:p>
        </w:tc>
        <w:tc>
          <w:tcPr>
            <w:tcW w:w="4279" w:type="dxa"/>
          </w:tcPr>
          <w:p w:rsidR="000B189D" w:rsidRPr="00700D91" w:rsidRDefault="00EB6BF9">
            <w:pPr>
              <w:pStyle w:val="TableParagraph"/>
              <w:spacing w:before="112"/>
              <w:ind w:left="221" w:right="1927"/>
              <w:jc w:val="both"/>
              <w:rPr>
                <w:b/>
                <w:sz w:val="20"/>
                <w:szCs w:val="20"/>
              </w:rPr>
            </w:pPr>
            <w:r w:rsidRPr="00700D91">
              <w:rPr>
                <w:b/>
                <w:sz w:val="20"/>
                <w:szCs w:val="20"/>
              </w:rPr>
              <w:t xml:space="preserve">3580 Blackthorn </w:t>
            </w:r>
            <w:r w:rsidRPr="00700D91">
              <w:rPr>
                <w:b/>
                <w:spacing w:val="-4"/>
                <w:sz w:val="20"/>
                <w:szCs w:val="20"/>
              </w:rPr>
              <w:t xml:space="preserve">Court </w:t>
            </w:r>
            <w:r w:rsidRPr="00700D91">
              <w:rPr>
                <w:b/>
                <w:sz w:val="20"/>
                <w:szCs w:val="20"/>
              </w:rPr>
              <w:t>South Bend, IN 46628 USA</w:t>
            </w:r>
          </w:p>
        </w:tc>
      </w:tr>
      <w:tr w:rsidR="000B189D" w:rsidRPr="00700D91">
        <w:trPr>
          <w:trHeight w:val="459"/>
        </w:trPr>
        <w:tc>
          <w:tcPr>
            <w:tcW w:w="3687" w:type="dxa"/>
          </w:tcPr>
          <w:p w:rsidR="000B189D" w:rsidRPr="00700D91" w:rsidRDefault="00EB6BF9">
            <w:pPr>
              <w:pStyle w:val="TableParagraph"/>
              <w:spacing w:before="110"/>
              <w:rPr>
                <w:b/>
                <w:sz w:val="20"/>
                <w:szCs w:val="20"/>
              </w:rPr>
            </w:pPr>
            <w:r w:rsidRPr="00700D91">
              <w:rPr>
                <w:b/>
                <w:sz w:val="20"/>
                <w:szCs w:val="20"/>
              </w:rPr>
              <w:t>ОПИСАНИЕ ПРОДУКТА:</w:t>
            </w:r>
          </w:p>
        </w:tc>
        <w:tc>
          <w:tcPr>
            <w:tcW w:w="4279" w:type="dxa"/>
          </w:tcPr>
          <w:p w:rsidR="000B189D" w:rsidRPr="00700D91" w:rsidRDefault="00343185">
            <w:pPr>
              <w:pStyle w:val="TableParagraph"/>
              <w:spacing w:before="110"/>
              <w:ind w:left="221"/>
              <w:rPr>
                <w:b/>
                <w:sz w:val="20"/>
                <w:szCs w:val="20"/>
              </w:rPr>
            </w:pPr>
            <w:r w:rsidRPr="00343185">
              <w:rPr>
                <w:b/>
                <w:sz w:val="20"/>
                <w:szCs w:val="20"/>
                <w:lang w:val="ru-RU"/>
              </w:rPr>
              <w:t>Герметик прокладок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43185">
              <w:rPr>
                <w:b/>
                <w:sz w:val="20"/>
                <w:szCs w:val="20"/>
                <w:lang w:val="ru-RU"/>
              </w:rPr>
              <w:t>силиконовый серый</w:t>
            </w:r>
          </w:p>
        </w:tc>
      </w:tr>
      <w:tr w:rsidR="000B189D" w:rsidRPr="00700D91">
        <w:trPr>
          <w:trHeight w:val="461"/>
        </w:trPr>
        <w:tc>
          <w:tcPr>
            <w:tcW w:w="3687" w:type="dxa"/>
          </w:tcPr>
          <w:p w:rsidR="000B189D" w:rsidRPr="00700D91" w:rsidRDefault="00EB6BF9">
            <w:pPr>
              <w:pStyle w:val="TableParagraph"/>
              <w:spacing w:before="112"/>
              <w:rPr>
                <w:b/>
                <w:sz w:val="20"/>
                <w:szCs w:val="20"/>
              </w:rPr>
            </w:pPr>
            <w:r w:rsidRPr="00700D91">
              <w:rPr>
                <w:b/>
                <w:sz w:val="20"/>
                <w:szCs w:val="20"/>
              </w:rPr>
              <w:t>ТЕЛЕФОН КОМПАНИИ:</w:t>
            </w:r>
          </w:p>
        </w:tc>
        <w:tc>
          <w:tcPr>
            <w:tcW w:w="4279" w:type="dxa"/>
          </w:tcPr>
          <w:p w:rsidR="000B189D" w:rsidRPr="00700D91" w:rsidRDefault="00EB6BF9">
            <w:pPr>
              <w:pStyle w:val="TableParagraph"/>
              <w:spacing w:before="112"/>
              <w:ind w:left="221"/>
              <w:rPr>
                <w:b/>
                <w:sz w:val="20"/>
                <w:szCs w:val="20"/>
              </w:rPr>
            </w:pPr>
            <w:r w:rsidRPr="00700D91">
              <w:rPr>
                <w:b/>
                <w:sz w:val="20"/>
                <w:szCs w:val="20"/>
              </w:rPr>
              <w:t>574-232-8289</w:t>
            </w:r>
          </w:p>
        </w:tc>
      </w:tr>
      <w:tr w:rsidR="000B189D" w:rsidRPr="00700D91">
        <w:trPr>
          <w:trHeight w:val="569"/>
        </w:trPr>
        <w:tc>
          <w:tcPr>
            <w:tcW w:w="3687" w:type="dxa"/>
          </w:tcPr>
          <w:p w:rsidR="000B189D" w:rsidRPr="00700D91" w:rsidRDefault="00EB6BF9">
            <w:pPr>
              <w:pStyle w:val="TableParagraph"/>
              <w:spacing w:before="112"/>
              <w:rPr>
                <w:b/>
                <w:sz w:val="20"/>
                <w:szCs w:val="20"/>
              </w:rPr>
            </w:pPr>
            <w:r w:rsidRPr="00700D91">
              <w:rPr>
                <w:b/>
                <w:sz w:val="20"/>
                <w:szCs w:val="20"/>
              </w:rPr>
              <w:t>АВАРИЙНЫЙ ТЕЛЕФОН 24-ЧАСА:</w:t>
            </w:r>
          </w:p>
        </w:tc>
        <w:tc>
          <w:tcPr>
            <w:tcW w:w="4279" w:type="dxa"/>
          </w:tcPr>
          <w:p w:rsidR="000B189D" w:rsidRPr="00700D91" w:rsidRDefault="00EB6BF9">
            <w:pPr>
              <w:pStyle w:val="TableParagraph"/>
              <w:spacing w:before="112" w:line="229" w:lineRule="exact"/>
              <w:ind w:left="221"/>
              <w:rPr>
                <w:b/>
                <w:sz w:val="20"/>
                <w:szCs w:val="20"/>
              </w:rPr>
            </w:pPr>
            <w:r w:rsidRPr="00700D91">
              <w:rPr>
                <w:b/>
                <w:sz w:val="20"/>
                <w:szCs w:val="20"/>
              </w:rPr>
              <w:t xml:space="preserve">США / </w:t>
            </w:r>
            <w:proofErr w:type="spellStart"/>
            <w:r w:rsidRPr="00700D91">
              <w:rPr>
                <w:b/>
                <w:sz w:val="20"/>
                <w:szCs w:val="20"/>
              </w:rPr>
              <w:t>Канада</w:t>
            </w:r>
            <w:proofErr w:type="spellEnd"/>
            <w:r w:rsidRPr="00700D91">
              <w:rPr>
                <w:b/>
                <w:sz w:val="20"/>
                <w:szCs w:val="20"/>
              </w:rPr>
              <w:t xml:space="preserve"> 1-800-424-9300</w:t>
            </w:r>
          </w:p>
          <w:p w:rsidR="000B189D" w:rsidRPr="00700D91" w:rsidRDefault="00EB6BF9" w:rsidP="00EB6BF9">
            <w:pPr>
              <w:pStyle w:val="TableParagraph"/>
              <w:spacing w:line="209" w:lineRule="exact"/>
              <w:rPr>
                <w:b/>
                <w:sz w:val="20"/>
                <w:szCs w:val="20"/>
              </w:rPr>
            </w:pPr>
            <w:r w:rsidRPr="00700D91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00D91">
              <w:rPr>
                <w:b/>
                <w:sz w:val="20"/>
                <w:szCs w:val="20"/>
              </w:rPr>
              <w:t>Международный</w:t>
            </w:r>
            <w:proofErr w:type="spellEnd"/>
            <w:r w:rsidRPr="00700D91">
              <w:rPr>
                <w:b/>
                <w:sz w:val="20"/>
                <w:szCs w:val="20"/>
              </w:rPr>
              <w:t xml:space="preserve"> +1-703-527-3887</w:t>
            </w:r>
          </w:p>
        </w:tc>
      </w:tr>
    </w:tbl>
    <w:p w:rsidR="000B189D" w:rsidRPr="00700D91" w:rsidRDefault="00863FD8">
      <w:pPr>
        <w:pStyle w:val="a3"/>
        <w:spacing w:before="4"/>
        <w:rPr>
          <w:rFonts w:ascii="Times New Roman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179070</wp:posOffset>
                </wp:positionV>
                <wp:extent cx="5981065" cy="350520"/>
                <wp:effectExtent l="0" t="0" r="0" b="0"/>
                <wp:wrapTopAndBottom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350520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6BF9" w:rsidRPr="00EB6BF9" w:rsidRDefault="00EB6BF9" w:rsidP="00EB6BF9">
                            <w:pPr>
                              <w:ind w:left="1021" w:right="1023"/>
                              <w:jc w:val="center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>РАЗДЕЛ 2</w:t>
                            </w:r>
                          </w:p>
                          <w:p w:rsidR="00EB6BF9" w:rsidRDefault="00EB6BF9" w:rsidP="00EB6BF9">
                            <w:pPr>
                              <w:ind w:left="1021" w:right="102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>Идентификация</w:t>
                            </w:r>
                            <w:proofErr w:type="spellEnd"/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>опасности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70.6pt;margin-top:14.1pt;width:470.95pt;height:27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" fillcolor="#585858" stroked="f">
                <v:textbox inset="0,0,0,0">
                  <w:txbxContent>
                    <w:p w:rsidR="00EB6BF9" w:rsidRPr="00EB6BF9" w:rsidRDefault="00EB6BF9" w:rsidP="00EB6BF9">
                      <w:pPr>
                        <w:ind w:left="1021" w:right="1023"/>
                        <w:jc w:val="center"/>
                        <w:rPr>
                          <w:b/>
                          <w:color w:val="FFFFFF"/>
                          <w:sz w:val="24"/>
                        </w:rPr>
                      </w:pPr>
                      <w:r w:rsidRPr="00EB6BF9">
                        <w:rPr>
                          <w:b/>
                          <w:color w:val="FFFFFF"/>
                          <w:sz w:val="24"/>
                        </w:rPr>
                        <w:t>РАЗДЕЛ 2</w:t>
                      </w:r>
                    </w:p>
                    <w:p w:rsidR="00EB6BF9" w:rsidRDefault="00EB6BF9" w:rsidP="00EB6BF9">
                      <w:pPr>
                        <w:ind w:left="1021" w:right="1023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 w:rsidRPr="00EB6BF9">
                        <w:rPr>
                          <w:b/>
                          <w:color w:val="FFFFFF"/>
                          <w:sz w:val="24"/>
                        </w:rPr>
                        <w:t>Идентификация</w:t>
                      </w:r>
                      <w:proofErr w:type="spellEnd"/>
                      <w:r w:rsidRPr="00EB6BF9"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  <w:proofErr w:type="spellStart"/>
                      <w:r w:rsidRPr="00EB6BF9">
                        <w:rPr>
                          <w:b/>
                          <w:color w:val="FFFFFF"/>
                          <w:sz w:val="24"/>
                        </w:rPr>
                        <w:t>опасности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189D" w:rsidRPr="00700D91" w:rsidRDefault="000B189D">
      <w:pPr>
        <w:pStyle w:val="a3"/>
        <w:spacing w:before="3"/>
        <w:rPr>
          <w:rFonts w:ascii="Times New Roman"/>
        </w:rPr>
      </w:pPr>
    </w:p>
    <w:p w:rsidR="00EB6BF9" w:rsidRPr="00700D91" w:rsidRDefault="00EB6BF9" w:rsidP="00EB6BF9">
      <w:pPr>
        <w:pStyle w:val="a3"/>
        <w:spacing w:before="11"/>
        <w:rPr>
          <w:b/>
        </w:rPr>
      </w:pPr>
      <w:proofErr w:type="spellStart"/>
      <w:r w:rsidRPr="00700D91">
        <w:rPr>
          <w:b/>
        </w:rPr>
        <w:t>Классификация</w:t>
      </w:r>
      <w:proofErr w:type="spellEnd"/>
      <w:r w:rsidRPr="00700D91">
        <w:rPr>
          <w:b/>
        </w:rPr>
        <w:t>:</w:t>
      </w:r>
    </w:p>
    <w:p w:rsidR="00EB6BF9" w:rsidRPr="00700D91" w:rsidRDefault="00EB6BF9" w:rsidP="00EB6BF9">
      <w:pPr>
        <w:pStyle w:val="a3"/>
        <w:spacing w:before="11"/>
      </w:pPr>
      <w:proofErr w:type="spellStart"/>
      <w:r w:rsidRPr="00700D91">
        <w:t>Сенсибилизация</w:t>
      </w:r>
      <w:proofErr w:type="spellEnd"/>
      <w:r w:rsidRPr="00700D91">
        <w:t xml:space="preserve">, </w:t>
      </w:r>
      <w:proofErr w:type="spellStart"/>
      <w:r w:rsidRPr="00700D91">
        <w:t>кожа</w:t>
      </w:r>
      <w:proofErr w:type="spellEnd"/>
      <w:r w:rsidRPr="00700D91">
        <w:t xml:space="preserve"> (</w:t>
      </w:r>
      <w:proofErr w:type="spellStart"/>
      <w:r w:rsidRPr="00700D91">
        <w:t>глава</w:t>
      </w:r>
      <w:proofErr w:type="spellEnd"/>
      <w:r w:rsidRPr="00700D91">
        <w:t xml:space="preserve"> 3.4), </w:t>
      </w:r>
      <w:proofErr w:type="spellStart"/>
      <w:r w:rsidRPr="00700D91">
        <w:t>кат</w:t>
      </w:r>
      <w:proofErr w:type="spellEnd"/>
      <w:r w:rsidRPr="00700D91">
        <w:t>. 1</w:t>
      </w:r>
    </w:p>
    <w:p w:rsidR="000B189D" w:rsidRPr="00700D91" w:rsidRDefault="00EB6BF9" w:rsidP="00EB6BF9">
      <w:pPr>
        <w:pStyle w:val="a3"/>
        <w:spacing w:before="11"/>
        <w:rPr>
          <w:lang w:val="ru-RU"/>
        </w:rPr>
      </w:pPr>
      <w:r w:rsidRPr="00700D91">
        <w:rPr>
          <w:lang w:val="ru-RU"/>
        </w:rPr>
        <w:t>Удельная токсичность для органов-мишеней, многократное воздействие (глава 3.9), кат. 2</w:t>
      </w:r>
    </w:p>
    <w:p w:rsidR="00EB6BF9" w:rsidRPr="00700D91" w:rsidRDefault="00EB6BF9" w:rsidP="00EB6BF9">
      <w:pPr>
        <w:pStyle w:val="a3"/>
        <w:spacing w:before="11"/>
        <w:rPr>
          <w:lang w:val="ru-RU"/>
        </w:rPr>
      </w:pPr>
    </w:p>
    <w:p w:rsidR="000B189D" w:rsidRPr="00700D91" w:rsidRDefault="00EB6BF9">
      <w:pPr>
        <w:spacing w:after="4"/>
        <w:ind w:left="340"/>
        <w:rPr>
          <w:b/>
          <w:sz w:val="20"/>
          <w:szCs w:val="20"/>
        </w:rPr>
      </w:pPr>
      <w:proofErr w:type="spellStart"/>
      <w:r w:rsidRPr="00700D91">
        <w:rPr>
          <w:b/>
          <w:sz w:val="20"/>
          <w:szCs w:val="20"/>
        </w:rPr>
        <w:t>Ярлык</w:t>
      </w:r>
      <w:proofErr w:type="spellEnd"/>
      <w:r w:rsidRPr="00700D91">
        <w:rPr>
          <w:b/>
          <w:sz w:val="20"/>
          <w:szCs w:val="20"/>
        </w:rPr>
        <w:t xml:space="preserve"> </w:t>
      </w:r>
      <w:proofErr w:type="spellStart"/>
      <w:r w:rsidRPr="00700D91">
        <w:rPr>
          <w:b/>
          <w:sz w:val="20"/>
          <w:szCs w:val="20"/>
        </w:rPr>
        <w:t>Пиктограмма</w:t>
      </w:r>
      <w:proofErr w:type="spellEnd"/>
      <w:r w:rsidRPr="00700D91">
        <w:rPr>
          <w:b/>
          <w:sz w:val="20"/>
          <w:szCs w:val="20"/>
        </w:rPr>
        <w:t xml:space="preserve"> (ы):</w:t>
      </w:r>
    </w:p>
    <w:p w:rsidR="000B189D" w:rsidRPr="00700D91" w:rsidRDefault="00EB6BF9">
      <w:pPr>
        <w:pStyle w:val="a3"/>
        <w:ind w:left="395"/>
      </w:pPr>
      <w:r w:rsidRPr="00700D91">
        <w:rPr>
          <w:noProof/>
          <w:lang w:val="ru-RU" w:eastAsia="ru-RU"/>
        </w:rPr>
        <w:drawing>
          <wp:inline distT="0" distB="0" distL="0" distR="0">
            <wp:extent cx="2101556" cy="105013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556" cy="105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89D" w:rsidRPr="00700D91" w:rsidRDefault="000B189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2198"/>
        <w:gridCol w:w="7398"/>
      </w:tblGrid>
      <w:tr w:rsidR="000B189D" w:rsidRPr="00700D91" w:rsidTr="00EB6BF9">
        <w:trPr>
          <w:trHeight w:val="364"/>
        </w:trPr>
        <w:tc>
          <w:tcPr>
            <w:tcW w:w="2198" w:type="dxa"/>
          </w:tcPr>
          <w:p w:rsidR="000B189D" w:rsidRPr="00700D91" w:rsidRDefault="00EB6BF9">
            <w:pPr>
              <w:pStyle w:val="TableParagraph"/>
              <w:spacing w:line="223" w:lineRule="exact"/>
              <w:ind w:left="28"/>
              <w:rPr>
                <w:b/>
                <w:sz w:val="20"/>
                <w:szCs w:val="20"/>
              </w:rPr>
            </w:pPr>
            <w:proofErr w:type="spellStart"/>
            <w:r w:rsidRPr="00700D91">
              <w:rPr>
                <w:b/>
                <w:sz w:val="20"/>
                <w:szCs w:val="20"/>
              </w:rPr>
              <w:t>Сигнальное</w:t>
            </w:r>
            <w:proofErr w:type="spellEnd"/>
            <w:r w:rsidRPr="00700D9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b/>
                <w:sz w:val="20"/>
                <w:szCs w:val="20"/>
              </w:rPr>
              <w:t>слово</w:t>
            </w:r>
            <w:proofErr w:type="spellEnd"/>
            <w:r w:rsidRPr="00700D9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398" w:type="dxa"/>
          </w:tcPr>
          <w:p w:rsidR="000B189D" w:rsidRPr="00700D91" w:rsidRDefault="00EB6BF9">
            <w:pPr>
              <w:pStyle w:val="TableParagraph"/>
              <w:spacing w:line="223" w:lineRule="exact"/>
              <w:ind w:left="184"/>
              <w:rPr>
                <w:b/>
                <w:sz w:val="20"/>
                <w:szCs w:val="20"/>
              </w:rPr>
            </w:pPr>
            <w:r w:rsidRPr="00700D91">
              <w:rPr>
                <w:b/>
                <w:sz w:val="20"/>
                <w:szCs w:val="20"/>
              </w:rPr>
              <w:t>ВНИМАНИЕ!</w:t>
            </w:r>
          </w:p>
        </w:tc>
      </w:tr>
      <w:tr w:rsidR="000B189D" w:rsidRPr="00A67D32" w:rsidTr="00EB6BF9">
        <w:trPr>
          <w:trHeight w:val="715"/>
        </w:trPr>
        <w:tc>
          <w:tcPr>
            <w:tcW w:w="2198" w:type="dxa"/>
          </w:tcPr>
          <w:p w:rsidR="000B189D" w:rsidRPr="00700D91" w:rsidRDefault="00EB6BF9">
            <w:pPr>
              <w:pStyle w:val="TableParagraph"/>
              <w:spacing w:before="134"/>
              <w:ind w:left="28"/>
              <w:rPr>
                <w:b/>
                <w:sz w:val="20"/>
                <w:szCs w:val="20"/>
              </w:rPr>
            </w:pPr>
            <w:proofErr w:type="spellStart"/>
            <w:r w:rsidRPr="00700D91">
              <w:rPr>
                <w:b/>
                <w:sz w:val="20"/>
                <w:szCs w:val="20"/>
              </w:rPr>
              <w:t>Опасные</w:t>
            </w:r>
            <w:proofErr w:type="spellEnd"/>
            <w:r w:rsidRPr="00700D9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b/>
                <w:sz w:val="20"/>
                <w:szCs w:val="20"/>
              </w:rPr>
              <w:t>фразы</w:t>
            </w:r>
            <w:proofErr w:type="spellEnd"/>
            <w:r w:rsidRPr="00700D9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398" w:type="dxa"/>
          </w:tcPr>
          <w:p w:rsidR="000B189D" w:rsidRPr="00700D91" w:rsidRDefault="00EB6BF9">
            <w:pPr>
              <w:pStyle w:val="TableParagraph"/>
              <w:spacing w:before="137"/>
              <w:ind w:left="184"/>
              <w:rPr>
                <w:sz w:val="20"/>
                <w:szCs w:val="20"/>
                <w:lang w:val="ru-RU"/>
              </w:rPr>
            </w:pPr>
            <w:r w:rsidRPr="00700D91">
              <w:rPr>
                <w:sz w:val="20"/>
                <w:szCs w:val="20"/>
                <w:lang w:val="ru-RU"/>
              </w:rPr>
              <w:t>Может вызвать аллергическую кожную реакцию. Может вызвать повреждение органов при длительном или многократном воздействии.</w:t>
            </w:r>
          </w:p>
        </w:tc>
      </w:tr>
      <w:tr w:rsidR="000B189D" w:rsidRPr="00700D91" w:rsidTr="00EB6BF9">
        <w:trPr>
          <w:trHeight w:val="919"/>
        </w:trPr>
        <w:tc>
          <w:tcPr>
            <w:tcW w:w="2198" w:type="dxa"/>
          </w:tcPr>
          <w:p w:rsidR="000B189D" w:rsidRPr="00700D91" w:rsidRDefault="00EB6BF9">
            <w:pPr>
              <w:pStyle w:val="TableParagraph"/>
              <w:spacing w:before="110"/>
              <w:ind w:left="28"/>
              <w:rPr>
                <w:b/>
                <w:sz w:val="20"/>
                <w:szCs w:val="20"/>
              </w:rPr>
            </w:pPr>
            <w:proofErr w:type="spellStart"/>
            <w:r w:rsidRPr="00700D91">
              <w:rPr>
                <w:b/>
                <w:w w:val="95"/>
                <w:sz w:val="20"/>
                <w:szCs w:val="20"/>
              </w:rPr>
              <w:t>Предупредительные</w:t>
            </w:r>
            <w:proofErr w:type="spellEnd"/>
            <w:r w:rsidRPr="00700D91">
              <w:rPr>
                <w:b/>
                <w:w w:val="95"/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b/>
                <w:w w:val="95"/>
                <w:sz w:val="20"/>
                <w:szCs w:val="20"/>
              </w:rPr>
              <w:t>фразы</w:t>
            </w:r>
            <w:proofErr w:type="spellEnd"/>
            <w:r w:rsidRPr="00700D9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398" w:type="dxa"/>
          </w:tcPr>
          <w:p w:rsidR="000B189D" w:rsidRPr="00700D91" w:rsidRDefault="00EB6BF9">
            <w:pPr>
              <w:pStyle w:val="TableParagraph"/>
              <w:spacing w:before="113"/>
              <w:ind w:left="184" w:right="246"/>
              <w:rPr>
                <w:sz w:val="20"/>
                <w:szCs w:val="20"/>
              </w:rPr>
            </w:pPr>
            <w:r w:rsidRPr="00700D91">
              <w:rPr>
                <w:sz w:val="20"/>
                <w:szCs w:val="20"/>
                <w:lang w:val="ru-RU"/>
              </w:rPr>
              <w:t xml:space="preserve">Не вдыхать пыль / дым / газ / туман / пары / спрей. Загрязненная рабочая одежда не должна выходить за пределы рабочего места. </w:t>
            </w:r>
            <w:proofErr w:type="spellStart"/>
            <w:r w:rsidRPr="00700D91">
              <w:rPr>
                <w:sz w:val="20"/>
                <w:szCs w:val="20"/>
              </w:rPr>
              <w:t>Носить</w:t>
            </w:r>
            <w:proofErr w:type="spellEnd"/>
            <w:r w:rsidRPr="00700D91">
              <w:rPr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sz w:val="20"/>
                <w:szCs w:val="20"/>
              </w:rPr>
              <w:t>защитные</w:t>
            </w:r>
            <w:proofErr w:type="spellEnd"/>
            <w:r w:rsidRPr="00700D91">
              <w:rPr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sz w:val="20"/>
                <w:szCs w:val="20"/>
              </w:rPr>
              <w:t>перчатки</w:t>
            </w:r>
            <w:proofErr w:type="spellEnd"/>
            <w:r w:rsidRPr="00700D91">
              <w:rPr>
                <w:sz w:val="20"/>
                <w:szCs w:val="20"/>
              </w:rPr>
              <w:t xml:space="preserve"> / </w:t>
            </w:r>
            <w:proofErr w:type="spellStart"/>
            <w:r w:rsidRPr="00700D91">
              <w:rPr>
                <w:sz w:val="20"/>
                <w:szCs w:val="20"/>
              </w:rPr>
              <w:t>защитную</w:t>
            </w:r>
            <w:proofErr w:type="spellEnd"/>
            <w:r w:rsidRPr="00700D91">
              <w:rPr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sz w:val="20"/>
                <w:szCs w:val="20"/>
              </w:rPr>
              <w:t>одежду</w:t>
            </w:r>
            <w:proofErr w:type="spellEnd"/>
            <w:r w:rsidRPr="00700D91">
              <w:rPr>
                <w:sz w:val="20"/>
                <w:szCs w:val="20"/>
              </w:rPr>
              <w:t xml:space="preserve"> / </w:t>
            </w:r>
            <w:proofErr w:type="spellStart"/>
            <w:r w:rsidRPr="00700D91">
              <w:rPr>
                <w:sz w:val="20"/>
                <w:szCs w:val="20"/>
              </w:rPr>
              <w:t>средства</w:t>
            </w:r>
            <w:proofErr w:type="spellEnd"/>
            <w:r w:rsidRPr="00700D91">
              <w:rPr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sz w:val="20"/>
                <w:szCs w:val="20"/>
              </w:rPr>
              <w:t>защиты</w:t>
            </w:r>
            <w:proofErr w:type="spellEnd"/>
            <w:r w:rsidRPr="00700D91">
              <w:rPr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sz w:val="20"/>
                <w:szCs w:val="20"/>
              </w:rPr>
              <w:t>глаз</w:t>
            </w:r>
            <w:proofErr w:type="spellEnd"/>
            <w:r w:rsidRPr="00700D91">
              <w:rPr>
                <w:sz w:val="20"/>
                <w:szCs w:val="20"/>
              </w:rPr>
              <w:t xml:space="preserve"> / </w:t>
            </w:r>
            <w:proofErr w:type="spellStart"/>
            <w:r w:rsidRPr="00700D91">
              <w:rPr>
                <w:sz w:val="20"/>
                <w:szCs w:val="20"/>
              </w:rPr>
              <w:t>лица</w:t>
            </w:r>
            <w:proofErr w:type="spellEnd"/>
            <w:r w:rsidRPr="00700D91">
              <w:rPr>
                <w:sz w:val="20"/>
                <w:szCs w:val="20"/>
              </w:rPr>
              <w:t>.</w:t>
            </w:r>
          </w:p>
        </w:tc>
      </w:tr>
      <w:tr w:rsidR="000B189D" w:rsidRPr="00A67D32" w:rsidTr="00EB6BF9">
        <w:trPr>
          <w:trHeight w:val="920"/>
        </w:trPr>
        <w:tc>
          <w:tcPr>
            <w:tcW w:w="2198" w:type="dxa"/>
          </w:tcPr>
          <w:p w:rsidR="000B189D" w:rsidRPr="00700D91" w:rsidRDefault="00EB6BF9">
            <w:pPr>
              <w:pStyle w:val="TableParagraph"/>
              <w:spacing w:before="111"/>
              <w:ind w:left="28"/>
              <w:rPr>
                <w:b/>
                <w:sz w:val="20"/>
                <w:szCs w:val="20"/>
              </w:rPr>
            </w:pPr>
            <w:proofErr w:type="spellStart"/>
            <w:r w:rsidRPr="00700D91">
              <w:rPr>
                <w:b/>
                <w:sz w:val="20"/>
                <w:szCs w:val="20"/>
              </w:rPr>
              <w:t>Ответ</w:t>
            </w:r>
            <w:proofErr w:type="spellEnd"/>
            <w:r w:rsidRPr="00700D9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398" w:type="dxa"/>
          </w:tcPr>
          <w:p w:rsidR="000B189D" w:rsidRPr="00700D91" w:rsidRDefault="00EB6BF9">
            <w:pPr>
              <w:pStyle w:val="TableParagraph"/>
              <w:spacing w:before="113"/>
              <w:ind w:left="184" w:right="67"/>
              <w:rPr>
                <w:sz w:val="20"/>
                <w:szCs w:val="20"/>
                <w:lang w:val="ru-RU"/>
              </w:rPr>
            </w:pPr>
            <w:r w:rsidRPr="00700D91">
              <w:rPr>
                <w:sz w:val="20"/>
                <w:szCs w:val="20"/>
                <w:lang w:val="ru-RU"/>
              </w:rPr>
              <w:t>ПРИ ПОПАДАНИИ НА КОЖУ: промыть большим количеством воды. При раздражении кожи или появлении сыпи: обратиться к врачу. Выстирать загрязненную одежду перед повторным использованием. Получить медицинскую консультацию / помощь, если вы плохо себя чувствуете.</w:t>
            </w:r>
          </w:p>
        </w:tc>
      </w:tr>
      <w:tr w:rsidR="000B189D" w:rsidRPr="00A67D32" w:rsidTr="00EB6BF9">
        <w:trPr>
          <w:trHeight w:val="459"/>
        </w:trPr>
        <w:tc>
          <w:tcPr>
            <w:tcW w:w="2198" w:type="dxa"/>
          </w:tcPr>
          <w:p w:rsidR="000B189D" w:rsidRPr="00700D91" w:rsidRDefault="00EB6BF9">
            <w:pPr>
              <w:pStyle w:val="TableParagraph"/>
              <w:spacing w:before="109"/>
              <w:ind w:left="28"/>
              <w:rPr>
                <w:b/>
                <w:sz w:val="20"/>
                <w:szCs w:val="20"/>
              </w:rPr>
            </w:pPr>
            <w:r w:rsidRPr="00700D91">
              <w:rPr>
                <w:b/>
                <w:sz w:val="20"/>
                <w:szCs w:val="20"/>
              </w:rPr>
              <w:t>Storage / Disposal:</w:t>
            </w:r>
          </w:p>
        </w:tc>
        <w:tc>
          <w:tcPr>
            <w:tcW w:w="7398" w:type="dxa"/>
          </w:tcPr>
          <w:p w:rsidR="000B189D" w:rsidRPr="00700D91" w:rsidRDefault="00EB6BF9">
            <w:pPr>
              <w:pStyle w:val="TableParagraph"/>
              <w:spacing w:before="112"/>
              <w:ind w:left="184"/>
              <w:rPr>
                <w:sz w:val="20"/>
                <w:szCs w:val="20"/>
                <w:lang w:val="ru-RU"/>
              </w:rPr>
            </w:pPr>
            <w:r w:rsidRPr="00700D91">
              <w:rPr>
                <w:sz w:val="20"/>
                <w:szCs w:val="20"/>
                <w:lang w:val="ru-RU"/>
              </w:rPr>
              <w:t xml:space="preserve">Утилизировать содержимое / контейнер в соответствии с местными и </w:t>
            </w:r>
            <w:r w:rsidRPr="00700D91">
              <w:rPr>
                <w:sz w:val="20"/>
                <w:szCs w:val="20"/>
                <w:lang w:val="ru-RU"/>
              </w:rPr>
              <w:lastRenderedPageBreak/>
              <w:t>федеральными правилами.</w:t>
            </w:r>
          </w:p>
        </w:tc>
      </w:tr>
      <w:tr w:rsidR="000B189D" w:rsidRPr="00A67D32" w:rsidTr="00EB6BF9">
        <w:trPr>
          <w:trHeight w:val="562"/>
        </w:trPr>
        <w:tc>
          <w:tcPr>
            <w:tcW w:w="2198" w:type="dxa"/>
            <w:tcBorders>
              <w:bottom w:val="single" w:sz="4" w:space="0" w:color="D9D9D9"/>
            </w:tcBorders>
          </w:tcPr>
          <w:p w:rsidR="000B189D" w:rsidRPr="00700D91" w:rsidRDefault="00EB6BF9">
            <w:pPr>
              <w:pStyle w:val="TableParagraph"/>
              <w:spacing w:before="110"/>
              <w:ind w:left="28"/>
              <w:rPr>
                <w:b/>
                <w:sz w:val="20"/>
                <w:szCs w:val="20"/>
              </w:rPr>
            </w:pPr>
            <w:proofErr w:type="spellStart"/>
            <w:r w:rsidRPr="00700D91">
              <w:rPr>
                <w:b/>
                <w:sz w:val="20"/>
                <w:szCs w:val="20"/>
              </w:rPr>
              <w:lastRenderedPageBreak/>
              <w:t>Другое</w:t>
            </w:r>
            <w:proofErr w:type="spellEnd"/>
            <w:r w:rsidRPr="00700D9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398" w:type="dxa"/>
            <w:tcBorders>
              <w:bottom w:val="single" w:sz="4" w:space="0" w:color="D9D9D9"/>
            </w:tcBorders>
          </w:tcPr>
          <w:p w:rsidR="000B189D" w:rsidRPr="00700D91" w:rsidRDefault="00EB6BF9">
            <w:pPr>
              <w:pStyle w:val="TableParagraph"/>
              <w:spacing w:before="113"/>
              <w:ind w:left="184"/>
              <w:rPr>
                <w:sz w:val="20"/>
                <w:szCs w:val="20"/>
                <w:lang w:val="ru-RU"/>
              </w:rPr>
            </w:pPr>
            <w:r w:rsidRPr="00700D91">
              <w:rPr>
                <w:sz w:val="20"/>
                <w:szCs w:val="20"/>
                <w:lang w:val="ru-RU"/>
              </w:rPr>
              <w:t>Храните в недоступном для детей месте.</w:t>
            </w:r>
          </w:p>
        </w:tc>
      </w:tr>
    </w:tbl>
    <w:p w:rsidR="000B189D" w:rsidRPr="00700D91" w:rsidRDefault="000B189D">
      <w:pPr>
        <w:pStyle w:val="a3"/>
        <w:spacing w:before="7"/>
        <w:rPr>
          <w:b/>
          <w:lang w:val="ru-RU"/>
        </w:rPr>
      </w:pPr>
    </w:p>
    <w:p w:rsidR="000B189D" w:rsidRPr="00700D91" w:rsidRDefault="00863FD8">
      <w:pPr>
        <w:pStyle w:val="a3"/>
        <w:ind w:left="311"/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>
                <wp:extent cx="5981065" cy="351155"/>
                <wp:effectExtent l="0" t="0" r="635" b="1270"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351155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6BF9" w:rsidRPr="00EB6BF9" w:rsidRDefault="00EB6BF9" w:rsidP="00EB6BF9">
                            <w:pPr>
                              <w:ind w:left="1022" w:right="1023"/>
                              <w:jc w:val="center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>РАЗДЕЛ 3</w:t>
                            </w:r>
                          </w:p>
                          <w:p w:rsidR="00EB6BF9" w:rsidRDefault="00EB6BF9" w:rsidP="00EB6BF9">
                            <w:pPr>
                              <w:ind w:left="1022" w:right="102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>Состав</w:t>
                            </w:r>
                            <w:proofErr w:type="spellEnd"/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/ </w:t>
                            </w:r>
                            <w:proofErr w:type="spellStart"/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>информация</w:t>
                            </w:r>
                            <w:proofErr w:type="spellEnd"/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о </w:t>
                            </w:r>
                            <w:proofErr w:type="spellStart"/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>компонентах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0" o:spid="_x0000_s1028" type="#_x0000_t202" style="width:470.95pt;height:2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" fillcolor="#585858" stroked="f">
                <v:textbox inset="0,0,0,0">
                  <w:txbxContent>
                    <w:p w:rsidR="00EB6BF9" w:rsidRPr="00EB6BF9" w:rsidRDefault="00EB6BF9" w:rsidP="00EB6BF9">
                      <w:pPr>
                        <w:ind w:left="1022" w:right="1023"/>
                        <w:jc w:val="center"/>
                        <w:rPr>
                          <w:b/>
                          <w:color w:val="FFFFFF"/>
                          <w:sz w:val="24"/>
                        </w:rPr>
                      </w:pPr>
                      <w:r w:rsidRPr="00EB6BF9">
                        <w:rPr>
                          <w:b/>
                          <w:color w:val="FFFFFF"/>
                          <w:sz w:val="24"/>
                        </w:rPr>
                        <w:t>РАЗДЕЛ 3</w:t>
                      </w:r>
                    </w:p>
                    <w:p w:rsidR="00EB6BF9" w:rsidRDefault="00EB6BF9" w:rsidP="00EB6BF9">
                      <w:pPr>
                        <w:ind w:left="1022" w:right="1023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 w:rsidRPr="00EB6BF9">
                        <w:rPr>
                          <w:b/>
                          <w:color w:val="FFFFFF"/>
                          <w:sz w:val="24"/>
                        </w:rPr>
                        <w:t>Состав</w:t>
                      </w:r>
                      <w:proofErr w:type="spellEnd"/>
                      <w:r w:rsidRPr="00EB6BF9">
                        <w:rPr>
                          <w:b/>
                          <w:color w:val="FFFFFF"/>
                          <w:sz w:val="24"/>
                        </w:rPr>
                        <w:t xml:space="preserve"> / </w:t>
                      </w:r>
                      <w:proofErr w:type="spellStart"/>
                      <w:r w:rsidRPr="00EB6BF9">
                        <w:rPr>
                          <w:b/>
                          <w:color w:val="FFFFFF"/>
                          <w:sz w:val="24"/>
                        </w:rPr>
                        <w:t>информация</w:t>
                      </w:r>
                      <w:proofErr w:type="spellEnd"/>
                      <w:r w:rsidRPr="00EB6BF9">
                        <w:rPr>
                          <w:b/>
                          <w:color w:val="FFFFFF"/>
                          <w:sz w:val="24"/>
                        </w:rPr>
                        <w:t xml:space="preserve"> о </w:t>
                      </w:r>
                      <w:proofErr w:type="spellStart"/>
                      <w:r w:rsidRPr="00EB6BF9">
                        <w:rPr>
                          <w:b/>
                          <w:color w:val="FFFFFF"/>
                          <w:sz w:val="24"/>
                        </w:rPr>
                        <w:t>компонентах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B189D" w:rsidRPr="00700D91" w:rsidRDefault="000B189D">
      <w:pPr>
        <w:pStyle w:val="a3"/>
        <w:spacing w:before="11"/>
        <w:rPr>
          <w:b/>
        </w:rPr>
      </w:pPr>
    </w:p>
    <w:p w:rsidR="000B189D" w:rsidRPr="00343185" w:rsidRDefault="00BC4BF4">
      <w:pPr>
        <w:pStyle w:val="a3"/>
        <w:spacing w:before="1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</w:t>
      </w:r>
      <w:r w:rsidR="00EB6BF9" w:rsidRPr="00343185">
        <w:rPr>
          <w:b/>
          <w:bCs/>
          <w:lang w:val="ru-RU"/>
        </w:rPr>
        <w:t>Опасные компоненты</w:t>
      </w:r>
    </w:p>
    <w:p w:rsidR="00EB6BF9" w:rsidRPr="00343185" w:rsidRDefault="00EB6BF9">
      <w:pPr>
        <w:pStyle w:val="a3"/>
        <w:spacing w:before="1"/>
        <w:rPr>
          <w:b/>
          <w:lang w:val="ru-RU"/>
        </w:rPr>
      </w:pPr>
    </w:p>
    <w:p w:rsidR="00EB6BF9" w:rsidRPr="00343185" w:rsidRDefault="00EB6BF9">
      <w:pPr>
        <w:pStyle w:val="a3"/>
        <w:tabs>
          <w:tab w:val="left" w:pos="4300"/>
        </w:tabs>
        <w:ind w:left="880"/>
        <w:rPr>
          <w:b/>
          <w:lang w:val="ru-RU"/>
        </w:rPr>
      </w:pPr>
      <w:r w:rsidRPr="00343185">
        <w:rPr>
          <w:b/>
          <w:lang w:val="ru-RU"/>
        </w:rPr>
        <w:t>1. Карбонат кальция (натуральный)</w:t>
      </w:r>
    </w:p>
    <w:p w:rsidR="000B189D" w:rsidRPr="00343185" w:rsidRDefault="00EB6BF9">
      <w:pPr>
        <w:pStyle w:val="a3"/>
        <w:tabs>
          <w:tab w:val="left" w:pos="4300"/>
        </w:tabs>
        <w:ind w:left="880"/>
        <w:rPr>
          <w:lang w:val="ru-RU"/>
        </w:rPr>
      </w:pPr>
      <w:r w:rsidRPr="00343185">
        <w:rPr>
          <w:lang w:val="ru-RU"/>
        </w:rPr>
        <w:t xml:space="preserve">Концентрация </w:t>
      </w:r>
      <w:r w:rsidRPr="00343185">
        <w:rPr>
          <w:lang w:val="ru-RU"/>
        </w:rPr>
        <w:tab/>
        <w:t>&gt;= 35 - &lt;= 50 %</w:t>
      </w:r>
      <w:r w:rsidRPr="00343185">
        <w:rPr>
          <w:spacing w:val="-2"/>
          <w:lang w:val="ru-RU"/>
        </w:rPr>
        <w:t xml:space="preserve"> </w:t>
      </w:r>
      <w:r w:rsidRPr="00343185">
        <w:rPr>
          <w:lang w:val="ru-RU"/>
        </w:rPr>
        <w:t>(Вес)</w:t>
      </w:r>
    </w:p>
    <w:p w:rsidR="000B189D" w:rsidRPr="00343185" w:rsidRDefault="000B189D">
      <w:pPr>
        <w:pStyle w:val="a3"/>
        <w:spacing w:before="1"/>
        <w:rPr>
          <w:lang w:val="ru-RU"/>
        </w:rPr>
      </w:pPr>
    </w:p>
    <w:p w:rsidR="000B189D" w:rsidRPr="00700D91" w:rsidRDefault="00EB6BF9">
      <w:pPr>
        <w:pStyle w:val="a3"/>
        <w:tabs>
          <w:tab w:val="left" w:pos="4300"/>
        </w:tabs>
        <w:ind w:left="4301" w:right="860" w:hanging="3421"/>
        <w:rPr>
          <w:lang w:val="ru-RU"/>
        </w:rPr>
      </w:pPr>
      <w:r w:rsidRPr="00700D91">
        <w:rPr>
          <w:lang w:val="ru-RU"/>
        </w:rPr>
        <w:t>Другие имена / синонимы</w:t>
      </w:r>
      <w:r w:rsidRPr="00700D91">
        <w:rPr>
          <w:lang w:val="ru-RU"/>
        </w:rPr>
        <w:tab/>
        <w:t>Сельскохозяйственный известняк; известняк; Мраморная крошка; Натуральный карбонат кальция</w:t>
      </w:r>
    </w:p>
    <w:p w:rsidR="000B189D" w:rsidRPr="00700D91" w:rsidRDefault="00EB6BF9">
      <w:pPr>
        <w:pStyle w:val="a3"/>
        <w:tabs>
          <w:tab w:val="left" w:pos="4300"/>
        </w:tabs>
        <w:spacing w:before="1"/>
        <w:ind w:left="880"/>
      </w:pPr>
      <w:r w:rsidRPr="00700D91">
        <w:t>CAS</w:t>
      </w:r>
      <w:r w:rsidRPr="00700D91">
        <w:tab/>
        <w:t>1317-65-3</w:t>
      </w:r>
    </w:p>
    <w:p w:rsidR="000B189D" w:rsidRPr="00700D91" w:rsidRDefault="00EB6BF9" w:rsidP="00EB6BF9">
      <w:pPr>
        <w:pStyle w:val="1"/>
        <w:numPr>
          <w:ilvl w:val="0"/>
          <w:numId w:val="3"/>
        </w:numPr>
        <w:tabs>
          <w:tab w:val="left" w:pos="1101"/>
        </w:tabs>
        <w:spacing w:before="226"/>
        <w:rPr>
          <w:lang w:val="ru-RU"/>
        </w:rPr>
      </w:pPr>
      <w:r w:rsidRPr="00700D91">
        <w:rPr>
          <w:lang w:val="ru-RU"/>
        </w:rPr>
        <w:t>2-бутанон, 2,2',2''</w:t>
      </w:r>
      <w:proofErr w:type="gramStart"/>
      <w:r w:rsidRPr="00700D91">
        <w:rPr>
          <w:lang w:val="ru-RU"/>
        </w:rPr>
        <w:t>-[</w:t>
      </w:r>
      <w:proofErr w:type="gramEnd"/>
      <w:r w:rsidRPr="00700D91">
        <w:t>O</w:t>
      </w:r>
      <w:r w:rsidRPr="00700D91">
        <w:rPr>
          <w:lang w:val="ru-RU"/>
        </w:rPr>
        <w:t>,</w:t>
      </w:r>
      <w:r w:rsidRPr="00700D91">
        <w:t>O</w:t>
      </w:r>
      <w:r w:rsidRPr="00700D91">
        <w:rPr>
          <w:lang w:val="ru-RU"/>
        </w:rPr>
        <w:t>',</w:t>
      </w:r>
      <w:r w:rsidRPr="00700D91">
        <w:t>O</w:t>
      </w:r>
      <w:r w:rsidRPr="00700D91">
        <w:rPr>
          <w:lang w:val="ru-RU"/>
        </w:rPr>
        <w:t xml:space="preserve">''-( </w:t>
      </w:r>
      <w:proofErr w:type="spellStart"/>
      <w:r w:rsidRPr="00700D91">
        <w:rPr>
          <w:lang w:val="ru-RU"/>
        </w:rPr>
        <w:t>этенилсилилидин</w:t>
      </w:r>
      <w:proofErr w:type="spellEnd"/>
      <w:r w:rsidRPr="00700D91">
        <w:rPr>
          <w:lang w:val="ru-RU"/>
        </w:rPr>
        <w:t xml:space="preserve">) </w:t>
      </w:r>
      <w:proofErr w:type="spellStart"/>
      <w:r w:rsidRPr="00700D91">
        <w:rPr>
          <w:lang w:val="ru-RU"/>
        </w:rPr>
        <w:t>триоксим</w:t>
      </w:r>
      <w:proofErr w:type="spellEnd"/>
      <w:r w:rsidRPr="00700D91">
        <w:rPr>
          <w:lang w:val="ru-RU"/>
        </w:rPr>
        <w:t>]</w:t>
      </w:r>
    </w:p>
    <w:p w:rsidR="000B189D" w:rsidRPr="00343185" w:rsidRDefault="00EB6BF9">
      <w:pPr>
        <w:pStyle w:val="a3"/>
        <w:tabs>
          <w:tab w:val="left" w:pos="4300"/>
        </w:tabs>
        <w:spacing w:before="3"/>
        <w:ind w:left="880"/>
        <w:rPr>
          <w:lang w:val="ru-RU"/>
        </w:rPr>
      </w:pPr>
      <w:r w:rsidRPr="00343185">
        <w:rPr>
          <w:lang w:val="ru-RU"/>
        </w:rPr>
        <w:t>Концентрация</w:t>
      </w:r>
      <w:r w:rsidRPr="00343185">
        <w:rPr>
          <w:lang w:val="ru-RU"/>
        </w:rPr>
        <w:tab/>
        <w:t>&gt;= 0.1 - &lt; 4 %</w:t>
      </w:r>
      <w:r w:rsidRPr="00343185">
        <w:rPr>
          <w:spacing w:val="-2"/>
          <w:lang w:val="ru-RU"/>
        </w:rPr>
        <w:t xml:space="preserve"> </w:t>
      </w:r>
      <w:r w:rsidRPr="00343185">
        <w:rPr>
          <w:lang w:val="ru-RU"/>
        </w:rPr>
        <w:t>(Вес)</w:t>
      </w:r>
    </w:p>
    <w:p w:rsidR="00EB6BF9" w:rsidRPr="00343185" w:rsidRDefault="005D6AB2" w:rsidP="00EB6BF9">
      <w:pPr>
        <w:pStyle w:val="a3"/>
        <w:tabs>
          <w:tab w:val="left" w:pos="4300"/>
        </w:tabs>
        <w:spacing w:before="231"/>
        <w:ind w:left="880" w:right="1676"/>
        <w:rPr>
          <w:lang w:val="ru-RU"/>
        </w:rPr>
      </w:pPr>
      <w:r>
        <w:rPr>
          <w:lang w:val="ru-RU"/>
        </w:rPr>
        <w:t>Синонимы</w:t>
      </w:r>
      <w:r w:rsidR="00EB6BF9" w:rsidRPr="00343185">
        <w:rPr>
          <w:lang w:val="ru-RU"/>
        </w:rPr>
        <w:tab/>
        <w:t xml:space="preserve">Винил </w:t>
      </w:r>
      <w:proofErr w:type="spellStart"/>
      <w:r w:rsidR="00EB6BF9" w:rsidRPr="00343185">
        <w:rPr>
          <w:lang w:val="ru-RU"/>
        </w:rPr>
        <w:t>трис</w:t>
      </w:r>
      <w:proofErr w:type="spellEnd"/>
      <w:r w:rsidR="00EB6BF9" w:rsidRPr="00343185">
        <w:rPr>
          <w:lang w:val="ru-RU"/>
        </w:rPr>
        <w:t xml:space="preserve"> (</w:t>
      </w:r>
      <w:proofErr w:type="spellStart"/>
      <w:r w:rsidR="00EB6BF9" w:rsidRPr="00343185">
        <w:rPr>
          <w:lang w:val="ru-RU"/>
        </w:rPr>
        <w:t>метилэтилкетоксим</w:t>
      </w:r>
      <w:proofErr w:type="spellEnd"/>
      <w:r w:rsidR="00EB6BF9" w:rsidRPr="00343185">
        <w:rPr>
          <w:lang w:val="ru-RU"/>
        </w:rPr>
        <w:t>)</w:t>
      </w:r>
    </w:p>
    <w:p w:rsidR="000B189D" w:rsidRPr="005D6AB2" w:rsidRDefault="00EB6BF9" w:rsidP="00EB6BF9">
      <w:pPr>
        <w:pStyle w:val="a3"/>
        <w:tabs>
          <w:tab w:val="left" w:pos="4300"/>
        </w:tabs>
        <w:spacing w:before="231"/>
        <w:ind w:left="880" w:right="1676"/>
        <w:rPr>
          <w:lang w:val="ru-RU"/>
        </w:rPr>
      </w:pPr>
      <w:r w:rsidRPr="00700D91">
        <w:t>CAS</w:t>
      </w:r>
      <w:r w:rsidRPr="005D6AB2">
        <w:rPr>
          <w:spacing w:val="-1"/>
          <w:lang w:val="ru-RU"/>
        </w:rPr>
        <w:t xml:space="preserve"> </w:t>
      </w:r>
      <w:r w:rsidRPr="005D6AB2">
        <w:rPr>
          <w:lang w:val="ru-RU"/>
        </w:rPr>
        <w:tab/>
        <w:t>2224-33-1</w:t>
      </w:r>
    </w:p>
    <w:p w:rsidR="000B189D" w:rsidRPr="00700D91" w:rsidRDefault="00EB6BF9" w:rsidP="00EB6BF9">
      <w:pPr>
        <w:pStyle w:val="1"/>
        <w:numPr>
          <w:ilvl w:val="0"/>
          <w:numId w:val="3"/>
        </w:numPr>
        <w:tabs>
          <w:tab w:val="left" w:pos="1101"/>
        </w:tabs>
        <w:spacing w:before="226"/>
        <w:rPr>
          <w:lang w:val="ru-RU"/>
        </w:rPr>
      </w:pPr>
      <w:r w:rsidRPr="00700D91">
        <w:rPr>
          <w:lang w:val="ru-RU"/>
        </w:rPr>
        <w:t xml:space="preserve">2- </w:t>
      </w:r>
      <w:proofErr w:type="spellStart"/>
      <w:r w:rsidRPr="00700D91">
        <w:rPr>
          <w:lang w:val="ru-RU"/>
        </w:rPr>
        <w:t>бутанон</w:t>
      </w:r>
      <w:proofErr w:type="spellEnd"/>
      <w:r w:rsidRPr="00700D91">
        <w:rPr>
          <w:lang w:val="ru-RU"/>
        </w:rPr>
        <w:t>, 2,2',2''</w:t>
      </w:r>
      <w:proofErr w:type="gramStart"/>
      <w:r w:rsidRPr="00700D91">
        <w:rPr>
          <w:lang w:val="ru-RU"/>
        </w:rPr>
        <w:t>-[</w:t>
      </w:r>
      <w:proofErr w:type="gramEnd"/>
      <w:r w:rsidRPr="00700D91">
        <w:t>O</w:t>
      </w:r>
      <w:r w:rsidRPr="00700D91">
        <w:rPr>
          <w:lang w:val="ru-RU"/>
        </w:rPr>
        <w:t>,</w:t>
      </w:r>
      <w:r w:rsidRPr="00700D91">
        <w:t>O</w:t>
      </w:r>
      <w:r w:rsidRPr="00700D91">
        <w:rPr>
          <w:lang w:val="ru-RU"/>
        </w:rPr>
        <w:t>',</w:t>
      </w:r>
      <w:r w:rsidRPr="00700D91">
        <w:t>O</w:t>
      </w:r>
      <w:r w:rsidRPr="00700D91">
        <w:rPr>
          <w:lang w:val="ru-RU"/>
        </w:rPr>
        <w:t xml:space="preserve">''-( </w:t>
      </w:r>
      <w:proofErr w:type="spellStart"/>
      <w:r w:rsidRPr="00700D91">
        <w:rPr>
          <w:lang w:val="ru-RU"/>
        </w:rPr>
        <w:t>метилсилилидин</w:t>
      </w:r>
      <w:proofErr w:type="spellEnd"/>
      <w:r w:rsidRPr="00700D91">
        <w:rPr>
          <w:lang w:val="ru-RU"/>
        </w:rPr>
        <w:t xml:space="preserve">) </w:t>
      </w:r>
      <w:proofErr w:type="spellStart"/>
      <w:r w:rsidRPr="00700D91">
        <w:rPr>
          <w:lang w:val="ru-RU"/>
        </w:rPr>
        <w:t>триоксим</w:t>
      </w:r>
      <w:proofErr w:type="spellEnd"/>
      <w:r w:rsidRPr="00700D91">
        <w:rPr>
          <w:lang w:val="ru-RU"/>
        </w:rPr>
        <w:t>]</w:t>
      </w:r>
    </w:p>
    <w:p w:rsidR="000B189D" w:rsidRPr="00343185" w:rsidRDefault="00EB6BF9">
      <w:pPr>
        <w:pStyle w:val="a3"/>
        <w:tabs>
          <w:tab w:val="left" w:pos="4300"/>
        </w:tabs>
        <w:spacing w:before="3"/>
        <w:ind w:left="880"/>
        <w:rPr>
          <w:lang w:val="ru-RU"/>
        </w:rPr>
      </w:pPr>
      <w:r w:rsidRPr="00343185">
        <w:rPr>
          <w:lang w:val="ru-RU"/>
        </w:rPr>
        <w:t>Концентрация</w:t>
      </w:r>
      <w:r w:rsidRPr="00343185">
        <w:rPr>
          <w:lang w:val="ru-RU"/>
        </w:rPr>
        <w:tab/>
        <w:t>&gt;= 0.1 - &lt; 3 %</w:t>
      </w:r>
      <w:r w:rsidRPr="00343185">
        <w:rPr>
          <w:spacing w:val="-2"/>
          <w:lang w:val="ru-RU"/>
        </w:rPr>
        <w:t xml:space="preserve"> </w:t>
      </w:r>
      <w:r w:rsidRPr="00343185">
        <w:rPr>
          <w:lang w:val="ru-RU"/>
        </w:rPr>
        <w:t>(Вес)</w:t>
      </w:r>
    </w:p>
    <w:p w:rsidR="00EB6BF9" w:rsidRPr="00700D91" w:rsidRDefault="00EB6BF9" w:rsidP="00EB6BF9">
      <w:pPr>
        <w:pStyle w:val="a3"/>
        <w:tabs>
          <w:tab w:val="left" w:pos="4300"/>
        </w:tabs>
        <w:spacing w:before="231"/>
        <w:ind w:left="880" w:right="1818"/>
        <w:rPr>
          <w:lang w:val="ru-RU"/>
        </w:rPr>
      </w:pPr>
      <w:r w:rsidRPr="00700D91">
        <w:rPr>
          <w:lang w:val="ru-RU"/>
        </w:rPr>
        <w:t>Другие имена / синонимы</w:t>
      </w:r>
      <w:r w:rsidRPr="00700D91">
        <w:rPr>
          <w:lang w:val="ru-RU"/>
        </w:rPr>
        <w:tab/>
        <w:t xml:space="preserve">Метил </w:t>
      </w:r>
      <w:proofErr w:type="spellStart"/>
      <w:r w:rsidRPr="00700D91">
        <w:rPr>
          <w:lang w:val="ru-RU"/>
        </w:rPr>
        <w:t>трис</w:t>
      </w:r>
      <w:proofErr w:type="spellEnd"/>
      <w:r w:rsidRPr="00700D91">
        <w:rPr>
          <w:lang w:val="ru-RU"/>
        </w:rPr>
        <w:t xml:space="preserve"> (</w:t>
      </w:r>
      <w:proofErr w:type="spellStart"/>
      <w:r w:rsidRPr="00700D91">
        <w:rPr>
          <w:lang w:val="ru-RU"/>
        </w:rPr>
        <w:t>метилэтилкетоксим</w:t>
      </w:r>
      <w:proofErr w:type="spellEnd"/>
      <w:r w:rsidRPr="00700D91">
        <w:rPr>
          <w:lang w:val="ru-RU"/>
        </w:rPr>
        <w:t xml:space="preserve">) </w:t>
      </w:r>
    </w:p>
    <w:p w:rsidR="000B189D" w:rsidRPr="00700D91" w:rsidRDefault="00EB6BF9" w:rsidP="00EB6BF9">
      <w:pPr>
        <w:pStyle w:val="a3"/>
        <w:tabs>
          <w:tab w:val="left" w:pos="4300"/>
        </w:tabs>
        <w:spacing w:before="231"/>
        <w:ind w:left="880" w:right="1818"/>
      </w:pPr>
      <w:r w:rsidRPr="00700D91">
        <w:t>CAS</w:t>
      </w:r>
      <w:r w:rsidRPr="00700D91">
        <w:rPr>
          <w:spacing w:val="-1"/>
        </w:rPr>
        <w:t xml:space="preserve"> </w:t>
      </w:r>
      <w:r w:rsidRPr="00700D91">
        <w:tab/>
        <w:t>22984-54-9</w:t>
      </w:r>
    </w:p>
    <w:p w:rsidR="000B189D" w:rsidRPr="00700D91" w:rsidRDefault="000B189D">
      <w:pPr>
        <w:pStyle w:val="a3"/>
        <w:spacing w:before="8"/>
      </w:pPr>
    </w:p>
    <w:p w:rsidR="000B189D" w:rsidRPr="00700D91" w:rsidRDefault="005E01E0">
      <w:pPr>
        <w:pStyle w:val="1"/>
        <w:numPr>
          <w:ilvl w:val="0"/>
          <w:numId w:val="3"/>
        </w:numPr>
        <w:tabs>
          <w:tab w:val="left" w:pos="1102"/>
        </w:tabs>
        <w:ind w:hanging="222"/>
      </w:pPr>
      <w:r>
        <w:rPr>
          <w:lang w:val="ru-RU"/>
        </w:rPr>
        <w:t>Кремний</w:t>
      </w:r>
    </w:p>
    <w:p w:rsidR="000B189D" w:rsidRPr="00700D91" w:rsidRDefault="00EB6BF9">
      <w:pPr>
        <w:pStyle w:val="a3"/>
        <w:tabs>
          <w:tab w:val="left" w:pos="4300"/>
        </w:tabs>
        <w:spacing w:before="3"/>
        <w:ind w:left="880"/>
      </w:pPr>
      <w:proofErr w:type="spellStart"/>
      <w:r w:rsidRPr="00700D91">
        <w:t>Концентрация</w:t>
      </w:r>
      <w:proofErr w:type="spellEnd"/>
      <w:r w:rsidRPr="00700D91">
        <w:tab/>
        <w:t>&gt;= 1 - &lt; 10 %</w:t>
      </w:r>
      <w:r w:rsidRPr="00700D91">
        <w:rPr>
          <w:spacing w:val="-2"/>
        </w:rPr>
        <w:t xml:space="preserve"> </w:t>
      </w:r>
      <w:r w:rsidRPr="00700D91">
        <w:t>(</w:t>
      </w:r>
      <w:proofErr w:type="spellStart"/>
      <w:r w:rsidRPr="00700D91">
        <w:t>Вес</w:t>
      </w:r>
      <w:proofErr w:type="spellEnd"/>
      <w:r w:rsidRPr="00700D91">
        <w:t>)</w:t>
      </w:r>
    </w:p>
    <w:p w:rsidR="000B189D" w:rsidRPr="00700D91" w:rsidRDefault="000B189D">
      <w:pPr>
        <w:pStyle w:val="a3"/>
        <w:spacing w:before="1"/>
      </w:pPr>
    </w:p>
    <w:p w:rsidR="000B189D" w:rsidRPr="00700D91" w:rsidRDefault="00EB6BF9">
      <w:pPr>
        <w:pStyle w:val="a3"/>
        <w:tabs>
          <w:tab w:val="left" w:pos="4300"/>
        </w:tabs>
        <w:ind w:left="880"/>
        <w:rPr>
          <w:lang w:val="ru-RU"/>
        </w:rPr>
      </w:pPr>
      <w:r w:rsidRPr="00700D91">
        <w:rPr>
          <w:lang w:val="ru-RU"/>
        </w:rPr>
        <w:t>Другие имена / синонимы</w:t>
      </w:r>
      <w:r w:rsidRPr="00700D91">
        <w:rPr>
          <w:lang w:val="ru-RU"/>
        </w:rPr>
        <w:tab/>
        <w:t>Кремнистая земля очищенная</w:t>
      </w:r>
    </w:p>
    <w:p w:rsidR="000B189D" w:rsidRPr="00700D91" w:rsidRDefault="00EB6BF9">
      <w:pPr>
        <w:pStyle w:val="a3"/>
        <w:tabs>
          <w:tab w:val="left" w:pos="4300"/>
        </w:tabs>
        <w:ind w:left="880"/>
      </w:pPr>
      <w:r w:rsidRPr="00700D91">
        <w:t>CAS</w:t>
      </w:r>
      <w:r w:rsidRPr="00700D91">
        <w:rPr>
          <w:spacing w:val="-1"/>
        </w:rPr>
        <w:t xml:space="preserve"> </w:t>
      </w:r>
      <w:r w:rsidRPr="00700D91">
        <w:tab/>
        <w:t>7631-86-9</w:t>
      </w:r>
    </w:p>
    <w:p w:rsidR="000B189D" w:rsidRPr="00700D91" w:rsidRDefault="000B189D">
      <w:pPr>
        <w:pStyle w:val="a3"/>
        <w:spacing w:before="8"/>
      </w:pPr>
    </w:p>
    <w:p w:rsidR="000B189D" w:rsidRPr="00700D91" w:rsidRDefault="00EB6BF9" w:rsidP="005E01E0">
      <w:pPr>
        <w:pStyle w:val="1"/>
        <w:numPr>
          <w:ilvl w:val="0"/>
          <w:numId w:val="3"/>
        </w:numPr>
        <w:tabs>
          <w:tab w:val="left" w:pos="1102"/>
        </w:tabs>
      </w:pPr>
      <w:r w:rsidRPr="00700D91">
        <w:t>3-</w:t>
      </w:r>
      <w:r w:rsidR="005E01E0" w:rsidRPr="005E01E0">
        <w:t>аминопропилтриэтоксисилан</w:t>
      </w:r>
    </w:p>
    <w:p w:rsidR="000B189D" w:rsidRPr="00700D91" w:rsidRDefault="00EB6BF9">
      <w:pPr>
        <w:pStyle w:val="a3"/>
        <w:tabs>
          <w:tab w:val="left" w:pos="4300"/>
        </w:tabs>
        <w:spacing w:before="3"/>
        <w:ind w:left="880"/>
      </w:pPr>
      <w:proofErr w:type="spellStart"/>
      <w:r w:rsidRPr="00700D91">
        <w:t>Концентрация</w:t>
      </w:r>
      <w:proofErr w:type="spellEnd"/>
      <w:r w:rsidRPr="00700D91">
        <w:tab/>
        <w:t>&gt;= 0.1 - &lt; 1 %</w:t>
      </w:r>
      <w:r w:rsidRPr="00700D91">
        <w:rPr>
          <w:spacing w:val="-2"/>
        </w:rPr>
        <w:t xml:space="preserve"> </w:t>
      </w:r>
      <w:r w:rsidRPr="00700D91">
        <w:t>(</w:t>
      </w:r>
      <w:proofErr w:type="spellStart"/>
      <w:r w:rsidRPr="00700D91">
        <w:t>Вес</w:t>
      </w:r>
      <w:proofErr w:type="spellEnd"/>
      <w:r w:rsidRPr="00700D91">
        <w:t>)</w:t>
      </w:r>
    </w:p>
    <w:p w:rsidR="000B189D" w:rsidRPr="00700D91" w:rsidRDefault="000B189D">
      <w:pPr>
        <w:pStyle w:val="a3"/>
        <w:spacing w:before="1"/>
      </w:pPr>
    </w:p>
    <w:p w:rsidR="00EB6BF9" w:rsidRPr="00700D91" w:rsidRDefault="00EB6BF9" w:rsidP="00EB6BF9">
      <w:pPr>
        <w:pStyle w:val="a3"/>
        <w:tabs>
          <w:tab w:val="left" w:pos="4300"/>
        </w:tabs>
        <w:ind w:left="880"/>
        <w:rPr>
          <w:lang w:val="ru-RU"/>
        </w:rPr>
      </w:pPr>
      <w:r w:rsidRPr="00700D91">
        <w:rPr>
          <w:lang w:val="ru-RU"/>
        </w:rPr>
        <w:t>Другие имена / синонимы</w:t>
      </w:r>
      <w:r w:rsidRPr="00700D91">
        <w:rPr>
          <w:lang w:val="ru-RU"/>
        </w:rPr>
        <w:tab/>
        <w:t xml:space="preserve">(3-аминопропил) </w:t>
      </w:r>
      <w:proofErr w:type="spellStart"/>
      <w:r w:rsidRPr="00700D91">
        <w:rPr>
          <w:lang w:val="ru-RU"/>
        </w:rPr>
        <w:t>триэтоксисилан</w:t>
      </w:r>
      <w:proofErr w:type="spellEnd"/>
      <w:r w:rsidRPr="00700D91">
        <w:rPr>
          <w:lang w:val="ru-RU"/>
        </w:rPr>
        <w:t>; 1-пропанамин, 3-</w:t>
      </w:r>
    </w:p>
    <w:p w:rsidR="000B189D" w:rsidRPr="00700D91" w:rsidRDefault="00EB6BF9" w:rsidP="00EB6BF9">
      <w:pPr>
        <w:pStyle w:val="a3"/>
        <w:tabs>
          <w:tab w:val="left" w:pos="4300"/>
        </w:tabs>
        <w:ind w:left="880"/>
      </w:pPr>
      <w:r w:rsidRPr="00700D91">
        <w:rPr>
          <w:lang w:val="ru-RU"/>
        </w:rPr>
        <w:t xml:space="preserve">                                                             </w:t>
      </w:r>
      <w:r w:rsidRPr="00700D91">
        <w:t>(</w:t>
      </w:r>
      <w:proofErr w:type="spellStart"/>
      <w:r w:rsidRPr="00700D91">
        <w:t>Триэтоксисилил</w:t>
      </w:r>
      <w:proofErr w:type="spellEnd"/>
      <w:r w:rsidRPr="00700D91">
        <w:t>) -; 3-Triethoxysilylpropylamine; APTES</w:t>
      </w:r>
    </w:p>
    <w:p w:rsidR="000B189D" w:rsidRPr="00700D91" w:rsidRDefault="00EB6BF9">
      <w:pPr>
        <w:pStyle w:val="a3"/>
        <w:tabs>
          <w:tab w:val="left" w:pos="4300"/>
        </w:tabs>
        <w:spacing w:line="229" w:lineRule="exact"/>
        <w:ind w:left="880"/>
      </w:pPr>
      <w:r w:rsidRPr="00700D91">
        <w:t>EC</w:t>
      </w:r>
      <w:r w:rsidRPr="00700D91">
        <w:rPr>
          <w:spacing w:val="-2"/>
        </w:rPr>
        <w:t xml:space="preserve"> </w:t>
      </w:r>
      <w:r w:rsidRPr="00700D91">
        <w:tab/>
        <w:t>213-048-4</w:t>
      </w:r>
    </w:p>
    <w:p w:rsidR="000B189D" w:rsidRPr="00700D91" w:rsidRDefault="00EB6BF9">
      <w:pPr>
        <w:pStyle w:val="a3"/>
        <w:tabs>
          <w:tab w:val="left" w:pos="4300"/>
        </w:tabs>
        <w:spacing w:before="1"/>
        <w:ind w:left="880"/>
      </w:pPr>
      <w:r w:rsidRPr="00700D91">
        <w:t>CAS</w:t>
      </w:r>
      <w:r w:rsidRPr="00700D91">
        <w:rPr>
          <w:spacing w:val="-1"/>
        </w:rPr>
        <w:t xml:space="preserve"> </w:t>
      </w:r>
      <w:r w:rsidRPr="00700D91">
        <w:tab/>
        <w:t>919-30-2</w:t>
      </w:r>
    </w:p>
    <w:p w:rsidR="000B189D" w:rsidRPr="00700D91" w:rsidRDefault="00EB6BF9">
      <w:pPr>
        <w:pStyle w:val="a3"/>
        <w:tabs>
          <w:tab w:val="left" w:pos="4300"/>
        </w:tabs>
        <w:ind w:left="880"/>
      </w:pPr>
      <w:r w:rsidRPr="00700D91">
        <w:t>Index</w:t>
      </w:r>
      <w:r w:rsidRPr="00700D91">
        <w:rPr>
          <w:spacing w:val="-2"/>
        </w:rPr>
        <w:t xml:space="preserve"> </w:t>
      </w:r>
      <w:r w:rsidRPr="00700D91">
        <w:tab/>
        <w:t>612-108-00-0</w:t>
      </w:r>
    </w:p>
    <w:p w:rsidR="000B189D" w:rsidRPr="00700D91" w:rsidRDefault="000B189D">
      <w:pPr>
        <w:pStyle w:val="a3"/>
        <w:spacing w:before="10"/>
      </w:pPr>
    </w:p>
    <w:p w:rsidR="000B189D" w:rsidRPr="00700D91" w:rsidRDefault="00EB6BF9" w:rsidP="005E01E0">
      <w:pPr>
        <w:pStyle w:val="1"/>
        <w:numPr>
          <w:ilvl w:val="0"/>
          <w:numId w:val="3"/>
        </w:numPr>
        <w:tabs>
          <w:tab w:val="left" w:pos="1101"/>
        </w:tabs>
      </w:pPr>
      <w:r w:rsidRPr="00700D91">
        <w:t>1-</w:t>
      </w:r>
      <w:proofErr w:type="spellStart"/>
      <w:r w:rsidR="005E01E0">
        <w:rPr>
          <w:lang w:val="ru-RU"/>
        </w:rPr>
        <w:t>пропиламин</w:t>
      </w:r>
      <w:proofErr w:type="spellEnd"/>
      <w:r w:rsidRPr="00700D91">
        <w:t>,</w:t>
      </w:r>
      <w:r w:rsidRPr="00700D91">
        <w:rPr>
          <w:spacing w:val="-2"/>
        </w:rPr>
        <w:t xml:space="preserve"> </w:t>
      </w:r>
      <w:r w:rsidRPr="00700D91">
        <w:t>3-(</w:t>
      </w:r>
      <w:proofErr w:type="spellStart"/>
      <w:r w:rsidR="005E01E0" w:rsidRPr="005E01E0">
        <w:t>триметоксисилил</w:t>
      </w:r>
      <w:proofErr w:type="spellEnd"/>
      <w:r w:rsidR="003A5BC7">
        <w:t>)</w:t>
      </w:r>
    </w:p>
    <w:p w:rsidR="000B189D" w:rsidRPr="00700D91" w:rsidRDefault="00EB6BF9">
      <w:pPr>
        <w:pStyle w:val="a3"/>
        <w:tabs>
          <w:tab w:val="left" w:pos="4300"/>
        </w:tabs>
        <w:spacing w:before="3"/>
        <w:ind w:left="880" w:right="3664"/>
      </w:pPr>
      <w:proofErr w:type="spellStart"/>
      <w:r w:rsidRPr="00700D91">
        <w:t>Концентрация</w:t>
      </w:r>
      <w:proofErr w:type="spellEnd"/>
      <w:r w:rsidRPr="00700D91">
        <w:tab/>
        <w:t>&gt;= 0.1 - &lt; 1 % (</w:t>
      </w:r>
      <w:proofErr w:type="spellStart"/>
      <w:r w:rsidRPr="00700D91">
        <w:t>Вес</w:t>
      </w:r>
      <w:proofErr w:type="spellEnd"/>
      <w:r w:rsidRPr="00700D91">
        <w:t>)</w:t>
      </w:r>
      <w:r w:rsidRPr="00700D91">
        <w:rPr>
          <w:lang w:val="ru-RU"/>
        </w:rPr>
        <w:t xml:space="preserve"> </w:t>
      </w:r>
      <w:r w:rsidRPr="00700D91">
        <w:t>CAS                                                      13822-56-5</w:t>
      </w:r>
    </w:p>
    <w:p w:rsidR="000B189D" w:rsidRPr="00700D91" w:rsidRDefault="00863FD8">
      <w:pPr>
        <w:pStyle w:val="a3"/>
        <w:spacing w:before="3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185420</wp:posOffset>
                </wp:positionV>
                <wp:extent cx="5981065" cy="350520"/>
                <wp:effectExtent l="0" t="0" r="0" b="0"/>
                <wp:wrapTopAndBottom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350520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6BF9" w:rsidRPr="00EB6BF9" w:rsidRDefault="00EB6BF9" w:rsidP="00EB6BF9">
                            <w:pPr>
                              <w:ind w:left="1022" w:right="1022"/>
                              <w:jc w:val="center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>РАЗДЕЛ 4</w:t>
                            </w:r>
                          </w:p>
                          <w:p w:rsidR="00EB6BF9" w:rsidRDefault="00EB6BF9" w:rsidP="00EB6BF9">
                            <w:pPr>
                              <w:ind w:left="1022" w:right="102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>Меры</w:t>
                            </w:r>
                            <w:proofErr w:type="spellEnd"/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>первой</w:t>
                            </w:r>
                            <w:proofErr w:type="spellEnd"/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>помощи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70.6pt;margin-top:14.6pt;width:470.95pt;height:27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" fillcolor="#585858" stroked="f">
                <v:textbox inset="0,0,0,0">
                  <w:txbxContent>
                    <w:p w:rsidR="00EB6BF9" w:rsidRPr="00EB6BF9" w:rsidRDefault="00EB6BF9" w:rsidP="00EB6BF9">
                      <w:pPr>
                        <w:ind w:left="1022" w:right="1022"/>
                        <w:jc w:val="center"/>
                        <w:rPr>
                          <w:b/>
                          <w:color w:val="FFFFFF"/>
                          <w:sz w:val="24"/>
                        </w:rPr>
                      </w:pPr>
                      <w:r w:rsidRPr="00EB6BF9">
                        <w:rPr>
                          <w:b/>
                          <w:color w:val="FFFFFF"/>
                          <w:sz w:val="24"/>
                        </w:rPr>
                        <w:t>РАЗДЕЛ 4</w:t>
                      </w:r>
                    </w:p>
                    <w:p w:rsidR="00EB6BF9" w:rsidRDefault="00EB6BF9" w:rsidP="00EB6BF9">
                      <w:pPr>
                        <w:ind w:left="1022" w:right="1022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 w:rsidRPr="00EB6BF9">
                        <w:rPr>
                          <w:b/>
                          <w:color w:val="FFFFFF"/>
                          <w:sz w:val="24"/>
                        </w:rPr>
                        <w:t>Меры</w:t>
                      </w:r>
                      <w:proofErr w:type="spellEnd"/>
                      <w:r w:rsidRPr="00EB6BF9"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  <w:proofErr w:type="spellStart"/>
                      <w:r w:rsidRPr="00EB6BF9">
                        <w:rPr>
                          <w:b/>
                          <w:color w:val="FFFFFF"/>
                          <w:sz w:val="24"/>
                        </w:rPr>
                        <w:t>первой</w:t>
                      </w:r>
                      <w:proofErr w:type="spellEnd"/>
                      <w:r w:rsidRPr="00EB6BF9"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  <w:proofErr w:type="spellStart"/>
                      <w:r w:rsidRPr="00EB6BF9">
                        <w:rPr>
                          <w:b/>
                          <w:color w:val="FFFFFF"/>
                          <w:sz w:val="24"/>
                        </w:rPr>
                        <w:t>помощи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189D" w:rsidRPr="00700D91" w:rsidRDefault="000B189D">
      <w:pPr>
        <w:pStyle w:val="a3"/>
        <w:spacing w:before="3"/>
      </w:pPr>
    </w:p>
    <w:p w:rsidR="000B189D" w:rsidRPr="00700D91" w:rsidRDefault="00EB6BF9">
      <w:pPr>
        <w:pStyle w:val="a3"/>
        <w:spacing w:before="7"/>
        <w:rPr>
          <w:b/>
          <w:u w:val="thick"/>
        </w:rPr>
      </w:pPr>
      <w:proofErr w:type="spellStart"/>
      <w:r w:rsidRPr="00700D91">
        <w:rPr>
          <w:b/>
          <w:u w:val="thick"/>
        </w:rPr>
        <w:lastRenderedPageBreak/>
        <w:t>Описание</w:t>
      </w:r>
      <w:proofErr w:type="spellEnd"/>
      <w:r w:rsidRPr="00700D91">
        <w:rPr>
          <w:b/>
          <w:u w:val="thick"/>
        </w:rPr>
        <w:t xml:space="preserve"> </w:t>
      </w:r>
      <w:proofErr w:type="spellStart"/>
      <w:r w:rsidRPr="00700D91">
        <w:rPr>
          <w:b/>
          <w:u w:val="thick"/>
        </w:rPr>
        <w:t>необходимых</w:t>
      </w:r>
      <w:proofErr w:type="spellEnd"/>
      <w:r w:rsidRPr="00700D91">
        <w:rPr>
          <w:b/>
          <w:u w:val="thick"/>
        </w:rPr>
        <w:t xml:space="preserve"> </w:t>
      </w:r>
      <w:proofErr w:type="spellStart"/>
      <w:r w:rsidRPr="00700D91">
        <w:rPr>
          <w:b/>
          <w:u w:val="thick"/>
        </w:rPr>
        <w:t>мер</w:t>
      </w:r>
      <w:proofErr w:type="spellEnd"/>
      <w:r w:rsidRPr="00700D91">
        <w:rPr>
          <w:b/>
          <w:u w:val="thick"/>
        </w:rPr>
        <w:t xml:space="preserve"> </w:t>
      </w:r>
      <w:proofErr w:type="spellStart"/>
      <w:r w:rsidRPr="00700D91">
        <w:rPr>
          <w:b/>
          <w:u w:val="thick"/>
        </w:rPr>
        <w:t>первой</w:t>
      </w:r>
      <w:proofErr w:type="spellEnd"/>
      <w:r w:rsidRPr="00700D91">
        <w:rPr>
          <w:b/>
          <w:u w:val="thick"/>
        </w:rPr>
        <w:t xml:space="preserve"> </w:t>
      </w:r>
      <w:proofErr w:type="spellStart"/>
      <w:r w:rsidRPr="00700D91">
        <w:rPr>
          <w:b/>
          <w:u w:val="thick"/>
        </w:rPr>
        <w:t>помощи</w:t>
      </w:r>
      <w:proofErr w:type="spellEnd"/>
    </w:p>
    <w:p w:rsidR="00EB6BF9" w:rsidRPr="00700D91" w:rsidRDefault="00EB6BF9">
      <w:pPr>
        <w:pStyle w:val="a3"/>
        <w:spacing w:before="7"/>
        <w:rPr>
          <w:b/>
          <w:u w:val="thick"/>
        </w:rPr>
      </w:pPr>
    </w:p>
    <w:p w:rsidR="00EB6BF9" w:rsidRPr="00700D91" w:rsidRDefault="00EB6BF9" w:rsidP="00EB6BF9">
      <w:pPr>
        <w:pStyle w:val="a3"/>
        <w:spacing w:before="7"/>
        <w:rPr>
          <w:lang w:val="ru-RU"/>
        </w:rPr>
      </w:pPr>
      <w:r w:rsidRPr="00700D91">
        <w:rPr>
          <w:lang w:val="ru-RU"/>
        </w:rPr>
        <w:t>Общие советы: В случае несчастного случая или если вы плохо себя чувствуете, немедленно обратитесь к врачу. Когда симптомы сохраняются или во всех сомнительных случаях обращайтесь к врачу.</w:t>
      </w:r>
    </w:p>
    <w:p w:rsidR="00EB6BF9" w:rsidRPr="00700D91" w:rsidRDefault="00EB6BF9" w:rsidP="00EB6BF9">
      <w:pPr>
        <w:pStyle w:val="a3"/>
        <w:spacing w:before="7"/>
        <w:rPr>
          <w:lang w:val="ru-RU"/>
        </w:rPr>
      </w:pPr>
      <w:r w:rsidRPr="00700D91">
        <w:rPr>
          <w:lang w:val="ru-RU"/>
        </w:rPr>
        <w:t xml:space="preserve">Вдыхание </w:t>
      </w:r>
      <w:proofErr w:type="gramStart"/>
      <w:r w:rsidRPr="00700D91">
        <w:rPr>
          <w:lang w:val="ru-RU"/>
        </w:rPr>
        <w:t>При</w:t>
      </w:r>
      <w:proofErr w:type="gramEnd"/>
      <w:r w:rsidRPr="00700D91">
        <w:rPr>
          <w:lang w:val="ru-RU"/>
        </w:rPr>
        <w:t xml:space="preserve"> вдыхании вывести на свежий воздух. Обратитесь за медицинской помощью при появлении симптомов.</w:t>
      </w:r>
    </w:p>
    <w:p w:rsidR="00EB6BF9" w:rsidRPr="00700D91" w:rsidRDefault="00EB6BF9" w:rsidP="00EB6BF9">
      <w:pPr>
        <w:pStyle w:val="a3"/>
        <w:spacing w:before="7"/>
        <w:rPr>
          <w:lang w:val="ru-RU"/>
        </w:rPr>
      </w:pPr>
      <w:r w:rsidRPr="00700D91">
        <w:rPr>
          <w:lang w:val="ru-RU"/>
        </w:rPr>
        <w:t>Попадание на кожу: При попадании на кожу немедленно промыть кожу водой с мылом. Снимите загрязненную одежду и обувь. Обратитесь за медицинской помощью. Стирайте одежду перед повторным использованием. Тщательно очистите обувь перед повторным использованием.</w:t>
      </w:r>
    </w:p>
    <w:p w:rsidR="00EB6BF9" w:rsidRPr="00700D91" w:rsidRDefault="00EB6BF9" w:rsidP="00EB6BF9">
      <w:pPr>
        <w:pStyle w:val="a3"/>
        <w:spacing w:before="7"/>
        <w:rPr>
          <w:lang w:val="ru-RU"/>
        </w:rPr>
      </w:pPr>
      <w:r w:rsidRPr="00700D91">
        <w:rPr>
          <w:lang w:val="ru-RU"/>
        </w:rPr>
        <w:t>Попадание в глаза: промыть глаза водой в качестве меры предосторожности. Обратитесь за медицинской помощью, если раздражение развивается и сохраняется.</w:t>
      </w:r>
    </w:p>
    <w:p w:rsidR="00EB6BF9" w:rsidRPr="00700D91" w:rsidRDefault="00EB6BF9" w:rsidP="00EB6BF9">
      <w:pPr>
        <w:pStyle w:val="a3"/>
        <w:spacing w:before="7"/>
        <w:rPr>
          <w:lang w:val="ru-RU"/>
        </w:rPr>
      </w:pPr>
      <w:r w:rsidRPr="00700D91">
        <w:rPr>
          <w:lang w:val="ru-RU"/>
        </w:rPr>
        <w:t>Проглатывание: При проглатывании НЕ вызывать рвоту. Обратитесь за медицинской помощью при появлении симптомов. Тщательно прополоскать рот водой.</w:t>
      </w:r>
    </w:p>
    <w:p w:rsidR="00EB6BF9" w:rsidRPr="00700D91" w:rsidRDefault="00EB6BF9" w:rsidP="00EB6BF9">
      <w:pPr>
        <w:pStyle w:val="a3"/>
        <w:spacing w:before="7"/>
        <w:rPr>
          <w:lang w:val="ru-RU"/>
        </w:rPr>
      </w:pPr>
      <w:r w:rsidRPr="00700D91">
        <w:rPr>
          <w:lang w:val="ru-RU"/>
        </w:rPr>
        <w:t>Средства индивидуальной защиты для тех, кто оказывает первую медицинскую помощь. Лица, оказывающие первую медицинскую помощь, должны обращать внимание на самозащиту и использовать рекомендуемые средства индивидуальной защиты, если существует вероятность их воздействия.</w:t>
      </w:r>
    </w:p>
    <w:p w:rsidR="00EB6BF9" w:rsidRPr="00700D91" w:rsidRDefault="00EB6BF9" w:rsidP="00EB6BF9">
      <w:pPr>
        <w:pStyle w:val="a3"/>
        <w:spacing w:before="7"/>
        <w:rPr>
          <w:lang w:val="ru-RU"/>
        </w:rPr>
      </w:pPr>
    </w:p>
    <w:p w:rsidR="00EB6BF9" w:rsidRPr="00700D91" w:rsidRDefault="00EB6BF9" w:rsidP="00EB6BF9">
      <w:pPr>
        <w:pStyle w:val="a3"/>
        <w:spacing w:before="7"/>
        <w:rPr>
          <w:lang w:val="ru-RU"/>
        </w:rPr>
      </w:pPr>
      <w:r w:rsidRPr="00700D91">
        <w:rPr>
          <w:lang w:val="ru-RU"/>
        </w:rPr>
        <w:t>Наиболее важные симптомы / эффекты (острые и отсроченные)</w:t>
      </w:r>
    </w:p>
    <w:p w:rsidR="00EB6BF9" w:rsidRPr="00700D91" w:rsidRDefault="00EB6BF9" w:rsidP="00EB6BF9">
      <w:pPr>
        <w:pStyle w:val="a3"/>
        <w:spacing w:before="7"/>
        <w:rPr>
          <w:lang w:val="ru-RU"/>
        </w:rPr>
      </w:pPr>
      <w:r w:rsidRPr="00700D91">
        <w:rPr>
          <w:lang w:val="ru-RU"/>
        </w:rPr>
        <w:t>Может вызвать аллергическую кожную реакцию.</w:t>
      </w:r>
    </w:p>
    <w:p w:rsidR="00EB6BF9" w:rsidRPr="00700D91" w:rsidRDefault="00EB6BF9" w:rsidP="00EB6BF9">
      <w:pPr>
        <w:pStyle w:val="a3"/>
        <w:spacing w:before="7"/>
        <w:rPr>
          <w:lang w:val="ru-RU"/>
        </w:rPr>
      </w:pPr>
      <w:r w:rsidRPr="00700D91">
        <w:rPr>
          <w:lang w:val="ru-RU"/>
        </w:rPr>
        <w:t>Может вызвать повреждение органов в результате длительного или многократного воздействия при проглатывании.</w:t>
      </w:r>
    </w:p>
    <w:p w:rsidR="00EB6BF9" w:rsidRPr="00700D91" w:rsidRDefault="00EB6BF9" w:rsidP="00EB6BF9">
      <w:pPr>
        <w:pStyle w:val="a3"/>
        <w:spacing w:before="7"/>
        <w:rPr>
          <w:lang w:val="ru-RU"/>
        </w:rPr>
      </w:pPr>
    </w:p>
    <w:p w:rsidR="00EB6BF9" w:rsidRPr="00700D91" w:rsidRDefault="00EB6BF9" w:rsidP="00EB6BF9">
      <w:pPr>
        <w:pStyle w:val="a3"/>
        <w:spacing w:before="7"/>
        <w:rPr>
          <w:lang w:val="ru-RU"/>
        </w:rPr>
      </w:pPr>
      <w:r w:rsidRPr="00700D91">
        <w:rPr>
          <w:lang w:val="ru-RU"/>
        </w:rPr>
        <w:t>Указание на необходимость немедленной медицинской помощи и специальное лечение, при необходимости:</w:t>
      </w:r>
    </w:p>
    <w:p w:rsidR="00EB6BF9" w:rsidRPr="00700D91" w:rsidRDefault="00EB6BF9" w:rsidP="00EB6BF9">
      <w:pPr>
        <w:pStyle w:val="a3"/>
        <w:spacing w:before="7"/>
        <w:rPr>
          <w:lang w:val="ru-RU"/>
        </w:rPr>
      </w:pPr>
      <w:r w:rsidRPr="00700D91">
        <w:rPr>
          <w:lang w:val="ru-RU"/>
        </w:rPr>
        <w:t>Примечания для врача: лечить симптоматически и поддерживающе.</w:t>
      </w:r>
    </w:p>
    <w:p w:rsidR="000B189D" w:rsidRPr="00700D91" w:rsidRDefault="00863FD8">
      <w:pPr>
        <w:pStyle w:val="a3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147320</wp:posOffset>
                </wp:positionV>
                <wp:extent cx="5981065" cy="350520"/>
                <wp:effectExtent l="0" t="0" r="0" b="0"/>
                <wp:wrapTopAndBottom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350520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6BF9" w:rsidRPr="00EB6BF9" w:rsidRDefault="00EB6BF9" w:rsidP="00EB6BF9">
                            <w:pPr>
                              <w:ind w:left="1022" w:right="1022"/>
                              <w:jc w:val="center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>РАЗДЕЛ 5</w:t>
                            </w:r>
                          </w:p>
                          <w:p w:rsidR="00EB6BF9" w:rsidRDefault="00EB6BF9" w:rsidP="00EB6BF9">
                            <w:pPr>
                              <w:ind w:left="1022" w:right="102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>Противопожарные</w:t>
                            </w:r>
                            <w:proofErr w:type="spellEnd"/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B6BF9">
                              <w:rPr>
                                <w:b/>
                                <w:color w:val="FFFFFF"/>
                                <w:sz w:val="24"/>
                              </w:rPr>
                              <w:t>меры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margin-left:70.6pt;margin-top:11.6pt;width:470.95pt;height:27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" fillcolor="#585858" stroked="f">
                <v:textbox inset="0,0,0,0">
                  <w:txbxContent>
                    <w:p w:rsidR="00EB6BF9" w:rsidRPr="00EB6BF9" w:rsidRDefault="00EB6BF9" w:rsidP="00EB6BF9">
                      <w:pPr>
                        <w:ind w:left="1022" w:right="1022"/>
                        <w:jc w:val="center"/>
                        <w:rPr>
                          <w:b/>
                          <w:color w:val="FFFFFF"/>
                          <w:sz w:val="24"/>
                        </w:rPr>
                      </w:pPr>
                      <w:r w:rsidRPr="00EB6BF9">
                        <w:rPr>
                          <w:b/>
                          <w:color w:val="FFFFFF"/>
                          <w:sz w:val="24"/>
                        </w:rPr>
                        <w:t>РАЗДЕЛ 5</w:t>
                      </w:r>
                    </w:p>
                    <w:p w:rsidR="00EB6BF9" w:rsidRDefault="00EB6BF9" w:rsidP="00EB6BF9">
                      <w:pPr>
                        <w:ind w:left="1022" w:right="1022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 w:rsidRPr="00EB6BF9">
                        <w:rPr>
                          <w:b/>
                          <w:color w:val="FFFFFF"/>
                          <w:sz w:val="24"/>
                        </w:rPr>
                        <w:t>Противопожарные</w:t>
                      </w:r>
                      <w:proofErr w:type="spellEnd"/>
                      <w:r w:rsidRPr="00EB6BF9"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  <w:proofErr w:type="spellStart"/>
                      <w:r w:rsidRPr="00EB6BF9">
                        <w:rPr>
                          <w:b/>
                          <w:color w:val="FFFFFF"/>
                          <w:sz w:val="24"/>
                        </w:rPr>
                        <w:t>меры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189D" w:rsidRPr="00700D91" w:rsidRDefault="000B189D">
      <w:pPr>
        <w:pStyle w:val="a3"/>
        <w:spacing w:before="10"/>
        <w:rPr>
          <w:lang w:val="ru-RU"/>
        </w:rPr>
      </w:pPr>
    </w:p>
    <w:p w:rsidR="00EB6BF9" w:rsidRPr="00343185" w:rsidRDefault="00EB6BF9">
      <w:pPr>
        <w:pStyle w:val="a3"/>
        <w:spacing w:before="3"/>
        <w:rPr>
          <w:lang w:val="ru-RU"/>
        </w:rPr>
      </w:pPr>
    </w:p>
    <w:p w:rsidR="007A76A0" w:rsidRPr="00700D91" w:rsidRDefault="007A76A0" w:rsidP="007A76A0">
      <w:pPr>
        <w:pStyle w:val="a3"/>
        <w:spacing w:before="3"/>
        <w:rPr>
          <w:lang w:val="ru-RU"/>
        </w:rPr>
      </w:pPr>
      <w:r w:rsidRPr="00700D91">
        <w:rPr>
          <w:lang w:val="ru-RU"/>
        </w:rPr>
        <w:t>Средства пожаротушения</w:t>
      </w:r>
    </w:p>
    <w:p w:rsidR="007A76A0" w:rsidRPr="00700D91" w:rsidRDefault="007A76A0" w:rsidP="007A76A0">
      <w:pPr>
        <w:pStyle w:val="a3"/>
        <w:spacing w:before="3"/>
        <w:rPr>
          <w:lang w:val="ru-RU"/>
        </w:rPr>
      </w:pPr>
      <w:r w:rsidRPr="00700D91">
        <w:rPr>
          <w:lang w:val="ru-RU"/>
        </w:rPr>
        <w:t xml:space="preserve">Подходящие средства пожаротушения: разбрызгивание воды, </w:t>
      </w:r>
      <w:proofErr w:type="spellStart"/>
      <w:r w:rsidRPr="00700D91">
        <w:rPr>
          <w:lang w:val="ru-RU"/>
        </w:rPr>
        <w:t>спиртостойкая</w:t>
      </w:r>
      <w:proofErr w:type="spellEnd"/>
      <w:r w:rsidRPr="00700D91">
        <w:rPr>
          <w:lang w:val="ru-RU"/>
        </w:rPr>
        <w:t xml:space="preserve"> пена, сухой химикат, диоксид углерода (</w:t>
      </w:r>
      <w:r w:rsidRPr="00700D91">
        <w:t>CO</w:t>
      </w:r>
      <w:r w:rsidRPr="00700D91">
        <w:rPr>
          <w:lang w:val="ru-RU"/>
        </w:rPr>
        <w:t>2)</w:t>
      </w:r>
    </w:p>
    <w:p w:rsidR="007A76A0" w:rsidRPr="00700D91" w:rsidRDefault="007A76A0" w:rsidP="007A76A0">
      <w:pPr>
        <w:pStyle w:val="a3"/>
        <w:spacing w:before="3"/>
        <w:rPr>
          <w:lang w:val="ru-RU"/>
        </w:rPr>
      </w:pPr>
      <w:r w:rsidRPr="00700D91">
        <w:rPr>
          <w:lang w:val="ru-RU"/>
        </w:rPr>
        <w:t>Неподходящие средства пожаротушения: не известны.</w:t>
      </w:r>
    </w:p>
    <w:p w:rsidR="007A76A0" w:rsidRPr="00700D91" w:rsidRDefault="007A76A0" w:rsidP="007A76A0">
      <w:pPr>
        <w:pStyle w:val="a3"/>
        <w:spacing w:before="3"/>
        <w:rPr>
          <w:lang w:val="ru-RU"/>
        </w:rPr>
      </w:pPr>
      <w:r w:rsidRPr="00700D91">
        <w:rPr>
          <w:lang w:val="ru-RU"/>
        </w:rPr>
        <w:t>Особые опасности, связанные с химическим веществом: Воздействие продуктов сгорания может быть опасным для здоровья.</w:t>
      </w:r>
    </w:p>
    <w:p w:rsidR="007A76A0" w:rsidRPr="00700D91" w:rsidRDefault="007A76A0" w:rsidP="007A76A0">
      <w:pPr>
        <w:pStyle w:val="a3"/>
        <w:spacing w:before="3"/>
        <w:rPr>
          <w:lang w:val="ru-RU"/>
        </w:rPr>
      </w:pPr>
      <w:r w:rsidRPr="00700D91">
        <w:rPr>
          <w:lang w:val="ru-RU"/>
        </w:rPr>
        <w:t>Специальные защитные меры для пожарных: При пожаре надеть автономный дыхательный аппарат. Используйте средства индивидуальной защиты. Используйте меры пожаротушения, соответствующие местным условиям и окружающей среде. Используйте брызги воды для охлаждения неоткрытых контейнеров. Удалите неповрежденные контейнеры из зоны пожара, если это безопасно. Эвакуировать область.</w:t>
      </w:r>
    </w:p>
    <w:p w:rsidR="007A76A0" w:rsidRPr="00700D91" w:rsidRDefault="007A76A0" w:rsidP="007A76A0">
      <w:pPr>
        <w:pStyle w:val="a3"/>
        <w:spacing w:before="3"/>
        <w:rPr>
          <w:lang w:val="ru-RU"/>
        </w:rPr>
      </w:pPr>
      <w:r w:rsidRPr="00700D91">
        <w:rPr>
          <w:lang w:val="ru-RU"/>
        </w:rPr>
        <w:t>Дополнительная информация: Опасные продукты сгорания: оксиды углерода</w:t>
      </w:r>
    </w:p>
    <w:p w:rsidR="007A76A0" w:rsidRPr="00700D91" w:rsidRDefault="007A76A0" w:rsidP="007A76A0">
      <w:pPr>
        <w:pStyle w:val="a3"/>
        <w:spacing w:before="3"/>
        <w:rPr>
          <w:lang w:val="ru-RU"/>
        </w:rPr>
      </w:pPr>
      <w:r w:rsidRPr="00700D91">
        <w:rPr>
          <w:lang w:val="ru-RU"/>
        </w:rPr>
        <w:t>Оксиды металлов Оксиды кремния Формальдегид</w:t>
      </w:r>
    </w:p>
    <w:p w:rsidR="00EB6BF9" w:rsidRPr="00343185" w:rsidRDefault="007A76A0" w:rsidP="007A76A0">
      <w:pPr>
        <w:pStyle w:val="a3"/>
        <w:spacing w:before="3"/>
        <w:rPr>
          <w:lang w:val="ru-RU"/>
        </w:rPr>
      </w:pPr>
      <w:r w:rsidRPr="00343185">
        <w:rPr>
          <w:lang w:val="ru-RU"/>
        </w:rPr>
        <w:t>Оксиды азота (</w:t>
      </w:r>
      <w:r w:rsidRPr="00700D91">
        <w:t>NOx</w:t>
      </w:r>
      <w:r w:rsidRPr="00343185">
        <w:rPr>
          <w:lang w:val="ru-RU"/>
        </w:rPr>
        <w:t>)</w:t>
      </w:r>
    </w:p>
    <w:p w:rsidR="00EB6BF9" w:rsidRPr="00343185" w:rsidRDefault="00EB6BF9">
      <w:pPr>
        <w:pStyle w:val="a3"/>
        <w:spacing w:before="3"/>
        <w:rPr>
          <w:lang w:val="ru-RU"/>
        </w:rPr>
      </w:pPr>
    </w:p>
    <w:p w:rsidR="00EB6BF9" w:rsidRPr="00343185" w:rsidRDefault="00EB6BF9">
      <w:pPr>
        <w:pStyle w:val="a3"/>
        <w:spacing w:before="3"/>
        <w:rPr>
          <w:lang w:val="ru-RU"/>
        </w:rPr>
      </w:pPr>
    </w:p>
    <w:p w:rsidR="00EB6BF9" w:rsidRPr="00343185" w:rsidRDefault="00EB6BF9">
      <w:pPr>
        <w:pStyle w:val="a3"/>
        <w:spacing w:before="3"/>
        <w:rPr>
          <w:lang w:val="ru-RU"/>
        </w:rPr>
      </w:pPr>
    </w:p>
    <w:p w:rsidR="007A76A0" w:rsidRPr="00343185" w:rsidRDefault="007A76A0">
      <w:pPr>
        <w:pStyle w:val="a3"/>
        <w:spacing w:before="3"/>
        <w:rPr>
          <w:lang w:val="ru-RU"/>
        </w:rPr>
      </w:pPr>
    </w:p>
    <w:p w:rsidR="007A76A0" w:rsidRPr="00343185" w:rsidRDefault="007A76A0">
      <w:pPr>
        <w:pStyle w:val="a3"/>
        <w:spacing w:before="3"/>
        <w:rPr>
          <w:lang w:val="ru-RU"/>
        </w:rPr>
      </w:pPr>
    </w:p>
    <w:p w:rsidR="007A76A0" w:rsidRPr="00343185" w:rsidRDefault="007A76A0">
      <w:pPr>
        <w:pStyle w:val="a3"/>
        <w:spacing w:before="3"/>
        <w:rPr>
          <w:lang w:val="ru-RU"/>
        </w:rPr>
      </w:pPr>
    </w:p>
    <w:p w:rsidR="007A76A0" w:rsidRPr="00343185" w:rsidRDefault="007A76A0">
      <w:pPr>
        <w:pStyle w:val="a3"/>
        <w:spacing w:before="3"/>
        <w:rPr>
          <w:lang w:val="ru-RU"/>
        </w:rPr>
      </w:pPr>
    </w:p>
    <w:p w:rsidR="007A76A0" w:rsidRPr="00343185" w:rsidRDefault="007A76A0">
      <w:pPr>
        <w:pStyle w:val="a3"/>
        <w:spacing w:before="3"/>
        <w:rPr>
          <w:lang w:val="ru-RU"/>
        </w:rPr>
      </w:pPr>
    </w:p>
    <w:p w:rsidR="007A76A0" w:rsidRPr="00343185" w:rsidRDefault="007A76A0">
      <w:pPr>
        <w:pStyle w:val="a3"/>
        <w:spacing w:before="3"/>
        <w:rPr>
          <w:lang w:val="ru-RU"/>
        </w:rPr>
      </w:pPr>
    </w:p>
    <w:p w:rsidR="007A76A0" w:rsidRPr="00343185" w:rsidRDefault="007A76A0">
      <w:pPr>
        <w:pStyle w:val="a3"/>
        <w:spacing w:before="3"/>
        <w:rPr>
          <w:lang w:val="ru-RU"/>
        </w:rPr>
      </w:pPr>
    </w:p>
    <w:p w:rsidR="007A76A0" w:rsidRPr="00343185" w:rsidRDefault="007A76A0">
      <w:pPr>
        <w:pStyle w:val="a3"/>
        <w:spacing w:before="3"/>
        <w:rPr>
          <w:lang w:val="ru-RU"/>
        </w:rPr>
      </w:pPr>
    </w:p>
    <w:p w:rsidR="007A76A0" w:rsidRPr="00343185" w:rsidRDefault="007A76A0">
      <w:pPr>
        <w:pStyle w:val="a3"/>
        <w:spacing w:before="3"/>
        <w:rPr>
          <w:lang w:val="ru-RU"/>
        </w:rPr>
      </w:pPr>
    </w:p>
    <w:p w:rsidR="007A76A0" w:rsidRPr="00343185" w:rsidRDefault="007A76A0">
      <w:pPr>
        <w:pStyle w:val="a3"/>
        <w:spacing w:before="3"/>
        <w:rPr>
          <w:lang w:val="ru-RU"/>
        </w:rPr>
      </w:pPr>
    </w:p>
    <w:p w:rsidR="007A76A0" w:rsidRPr="00343185" w:rsidRDefault="007A76A0">
      <w:pPr>
        <w:pStyle w:val="a3"/>
        <w:spacing w:before="3"/>
        <w:rPr>
          <w:lang w:val="ru-RU"/>
        </w:rPr>
      </w:pPr>
    </w:p>
    <w:p w:rsidR="007A76A0" w:rsidRPr="00343185" w:rsidRDefault="007A76A0">
      <w:pPr>
        <w:pStyle w:val="a3"/>
        <w:spacing w:before="3"/>
        <w:rPr>
          <w:lang w:val="ru-RU"/>
        </w:rPr>
      </w:pPr>
    </w:p>
    <w:p w:rsidR="00EB6BF9" w:rsidRPr="00343185" w:rsidRDefault="00EB6BF9">
      <w:pPr>
        <w:pStyle w:val="a3"/>
        <w:spacing w:before="3"/>
        <w:rPr>
          <w:lang w:val="ru-RU"/>
        </w:rPr>
      </w:pPr>
    </w:p>
    <w:p w:rsidR="00EB6BF9" w:rsidRPr="00343185" w:rsidRDefault="00EB6BF9">
      <w:pPr>
        <w:pStyle w:val="a3"/>
        <w:spacing w:before="3"/>
        <w:rPr>
          <w:lang w:val="ru-RU"/>
        </w:rPr>
      </w:pPr>
    </w:p>
    <w:p w:rsidR="00EB6BF9" w:rsidRPr="00343185" w:rsidRDefault="00EB6BF9">
      <w:pPr>
        <w:pStyle w:val="a3"/>
        <w:spacing w:before="3"/>
        <w:rPr>
          <w:lang w:val="ru-RU"/>
        </w:rPr>
      </w:pPr>
    </w:p>
    <w:p w:rsidR="000B189D" w:rsidRPr="00343185" w:rsidRDefault="00863FD8">
      <w:pPr>
        <w:pStyle w:val="a3"/>
        <w:spacing w:before="3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148590</wp:posOffset>
                </wp:positionV>
                <wp:extent cx="5981065" cy="350520"/>
                <wp:effectExtent l="0" t="0" r="0" b="0"/>
                <wp:wrapTopAndBottom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350520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6A0" w:rsidRPr="007A76A0" w:rsidRDefault="007A76A0" w:rsidP="007A76A0">
                            <w:pPr>
                              <w:ind w:left="1021" w:right="1023"/>
                              <w:jc w:val="center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>РАЗДЕЛ 6</w:t>
                            </w:r>
                          </w:p>
                          <w:p w:rsidR="00EB6BF9" w:rsidRDefault="007A76A0" w:rsidP="007A76A0">
                            <w:pPr>
                              <w:ind w:left="1021" w:right="102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>Меры</w:t>
                            </w:r>
                            <w:proofErr w:type="spellEnd"/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>при</w:t>
                            </w:r>
                            <w:proofErr w:type="spellEnd"/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>непреднамеренном</w:t>
                            </w:r>
                            <w:proofErr w:type="spellEnd"/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>выбросе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70.6pt;margin-top:11.7pt;width:470.95pt;height:27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" fillcolor="#585858" stroked="f">
                <v:textbox inset="0,0,0,0">
                  <w:txbxContent>
                    <w:p w:rsidR="007A76A0" w:rsidRPr="007A76A0" w:rsidRDefault="007A76A0" w:rsidP="007A76A0">
                      <w:pPr>
                        <w:ind w:left="1021" w:right="1023"/>
                        <w:jc w:val="center"/>
                        <w:rPr>
                          <w:b/>
                          <w:color w:val="FFFFFF"/>
                          <w:sz w:val="24"/>
                        </w:rPr>
                      </w:pPr>
                      <w:r w:rsidRPr="007A76A0">
                        <w:rPr>
                          <w:b/>
                          <w:color w:val="FFFFFF"/>
                          <w:sz w:val="24"/>
                        </w:rPr>
                        <w:t>РАЗДЕЛ 6</w:t>
                      </w:r>
                    </w:p>
                    <w:p w:rsidR="00EB6BF9" w:rsidRDefault="007A76A0" w:rsidP="007A76A0">
                      <w:pPr>
                        <w:ind w:left="1021" w:right="1023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 w:rsidRPr="007A76A0">
                        <w:rPr>
                          <w:b/>
                          <w:color w:val="FFFFFF"/>
                          <w:sz w:val="24"/>
                        </w:rPr>
                        <w:t>Меры</w:t>
                      </w:r>
                      <w:proofErr w:type="spellEnd"/>
                      <w:r w:rsidRPr="007A76A0"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  <w:proofErr w:type="spellStart"/>
                      <w:r w:rsidRPr="007A76A0">
                        <w:rPr>
                          <w:b/>
                          <w:color w:val="FFFFFF"/>
                          <w:sz w:val="24"/>
                        </w:rPr>
                        <w:t>при</w:t>
                      </w:r>
                      <w:proofErr w:type="spellEnd"/>
                      <w:r w:rsidRPr="007A76A0"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  <w:proofErr w:type="spellStart"/>
                      <w:r w:rsidRPr="007A76A0">
                        <w:rPr>
                          <w:b/>
                          <w:color w:val="FFFFFF"/>
                          <w:sz w:val="24"/>
                        </w:rPr>
                        <w:t>непреднамеренном</w:t>
                      </w:r>
                      <w:proofErr w:type="spellEnd"/>
                      <w:r w:rsidRPr="007A76A0"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  <w:proofErr w:type="spellStart"/>
                      <w:r w:rsidRPr="007A76A0">
                        <w:rPr>
                          <w:b/>
                          <w:color w:val="FFFFFF"/>
                          <w:sz w:val="24"/>
                        </w:rPr>
                        <w:t>выбросе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189D" w:rsidRPr="00343185" w:rsidRDefault="000B189D">
      <w:pPr>
        <w:pStyle w:val="a3"/>
        <w:spacing w:before="10"/>
        <w:rPr>
          <w:lang w:val="ru-RU"/>
        </w:rPr>
      </w:pPr>
    </w:p>
    <w:p w:rsidR="007A76A0" w:rsidRPr="00343185" w:rsidRDefault="007A76A0">
      <w:pPr>
        <w:pStyle w:val="a3"/>
        <w:spacing w:before="3"/>
        <w:rPr>
          <w:lang w:val="ru-RU"/>
        </w:rPr>
      </w:pPr>
    </w:p>
    <w:p w:rsidR="007A76A0" w:rsidRPr="00700D91" w:rsidRDefault="007A76A0" w:rsidP="007A76A0">
      <w:pPr>
        <w:pStyle w:val="a3"/>
        <w:spacing w:before="3"/>
        <w:rPr>
          <w:lang w:val="ru-RU"/>
        </w:rPr>
      </w:pPr>
      <w:r w:rsidRPr="00700D91">
        <w:rPr>
          <w:lang w:val="ru-RU"/>
        </w:rPr>
        <w:t>Меры личной безопасности, защитное снаряжение и порядок действий в чрезвычайной ситуации: Используйте средства индивидуальной защиты.</w:t>
      </w:r>
    </w:p>
    <w:p w:rsidR="007A76A0" w:rsidRPr="00700D91" w:rsidRDefault="007A76A0" w:rsidP="007A76A0">
      <w:pPr>
        <w:pStyle w:val="a3"/>
        <w:spacing w:before="3"/>
        <w:rPr>
          <w:lang w:val="ru-RU"/>
        </w:rPr>
      </w:pPr>
      <w:r w:rsidRPr="00700D91">
        <w:rPr>
          <w:lang w:val="ru-RU"/>
        </w:rPr>
        <w:t>Следуйте советам по безопасному обращению и рекомендациям по индивидуальному защитному снаряжению.</w:t>
      </w:r>
    </w:p>
    <w:p w:rsidR="007A76A0" w:rsidRPr="00700D91" w:rsidRDefault="007A76A0" w:rsidP="007A76A0">
      <w:pPr>
        <w:pStyle w:val="a3"/>
        <w:spacing w:before="3"/>
        <w:rPr>
          <w:lang w:val="ru-RU"/>
        </w:rPr>
      </w:pPr>
    </w:p>
    <w:p w:rsidR="007A76A0" w:rsidRPr="00700D91" w:rsidRDefault="007A76A0" w:rsidP="007A76A0">
      <w:pPr>
        <w:pStyle w:val="a3"/>
        <w:spacing w:before="3"/>
        <w:rPr>
          <w:lang w:val="ru-RU"/>
        </w:rPr>
      </w:pPr>
      <w:r w:rsidRPr="00700D91">
        <w:rPr>
          <w:lang w:val="ru-RU"/>
        </w:rPr>
        <w:t>Экологические меры предосторожности: Избегать попадания в окружающую среду. Предотвратите дальнейшую утечку или пролитие, если это безопасно. Сохраните и утилизируйте загрязненную промывочную воду.</w:t>
      </w:r>
    </w:p>
    <w:p w:rsidR="007A76A0" w:rsidRPr="00700D91" w:rsidRDefault="007A76A0" w:rsidP="007A76A0">
      <w:pPr>
        <w:pStyle w:val="a3"/>
        <w:spacing w:before="3"/>
        <w:rPr>
          <w:lang w:val="ru-RU"/>
        </w:rPr>
      </w:pPr>
      <w:r w:rsidRPr="00700D91">
        <w:rPr>
          <w:lang w:val="ru-RU"/>
        </w:rPr>
        <w:t>Местные органы власти должны быть уведомлены, если значительные разливы не могут быть локализованы.</w:t>
      </w:r>
    </w:p>
    <w:p w:rsidR="007A76A0" w:rsidRPr="00700D91" w:rsidRDefault="007A76A0" w:rsidP="007A76A0">
      <w:pPr>
        <w:pStyle w:val="a3"/>
        <w:spacing w:before="3"/>
        <w:rPr>
          <w:lang w:val="ru-RU"/>
        </w:rPr>
      </w:pPr>
      <w:r w:rsidRPr="00700D91">
        <w:rPr>
          <w:lang w:val="ru-RU"/>
        </w:rPr>
        <w:t>Методы и материалы для локализации и очистки</w:t>
      </w:r>
    </w:p>
    <w:p w:rsidR="007A76A0" w:rsidRPr="00700D91" w:rsidRDefault="007A76A0" w:rsidP="007A76A0">
      <w:pPr>
        <w:pStyle w:val="a3"/>
        <w:spacing w:before="3"/>
        <w:rPr>
          <w:lang w:val="ru-RU"/>
        </w:rPr>
      </w:pPr>
      <w:r w:rsidRPr="00700D91">
        <w:rPr>
          <w:lang w:val="ru-RU"/>
        </w:rPr>
        <w:t>Небольшой разлив: впитать инертным абсорбирующим материалом.</w:t>
      </w:r>
    </w:p>
    <w:p w:rsidR="007A76A0" w:rsidRPr="00700D91" w:rsidRDefault="007A76A0" w:rsidP="007A76A0">
      <w:pPr>
        <w:pStyle w:val="a3"/>
        <w:spacing w:before="3"/>
        <w:rPr>
          <w:lang w:val="ru-RU"/>
        </w:rPr>
      </w:pPr>
      <w:r w:rsidRPr="00700D91">
        <w:rPr>
          <w:lang w:val="ru-RU"/>
        </w:rPr>
        <w:t>Крупные разливы: при больших разливах предусмотрите обвалы или другие подходящие условия для предотвращения распространения материала. Если материал с перекачкой можно перекачать, храните восстановленный материал в соответствующем контейнере. Очистите оставшиеся материалы от разлива подходящим абсорбентом. Местные или национальные правила могут применяться к выбросам и утилизации этого материала, а также материалов и предметов, используемых для очистки выбросов. Вам нужно будет определить, какие правила</w:t>
      </w:r>
    </w:p>
    <w:p w:rsidR="007A76A0" w:rsidRPr="00700D91" w:rsidRDefault="007A76A0" w:rsidP="007A76A0">
      <w:pPr>
        <w:pStyle w:val="a3"/>
        <w:spacing w:before="3"/>
        <w:rPr>
          <w:lang w:val="ru-RU"/>
        </w:rPr>
      </w:pPr>
      <w:r w:rsidRPr="00700D91">
        <w:rPr>
          <w:lang w:val="ru-RU"/>
        </w:rPr>
        <w:t>применимо.</w:t>
      </w:r>
    </w:p>
    <w:p w:rsidR="007A76A0" w:rsidRPr="00700D91" w:rsidRDefault="007A76A0" w:rsidP="007A76A0">
      <w:pPr>
        <w:pStyle w:val="a3"/>
        <w:spacing w:before="3"/>
        <w:rPr>
          <w:lang w:val="ru-RU"/>
        </w:rPr>
      </w:pPr>
    </w:p>
    <w:p w:rsidR="007A76A0" w:rsidRPr="00700D91" w:rsidRDefault="007A76A0" w:rsidP="007A76A0">
      <w:pPr>
        <w:pStyle w:val="a3"/>
        <w:spacing w:before="3"/>
        <w:rPr>
          <w:lang w:val="ru-RU"/>
        </w:rPr>
      </w:pPr>
      <w:r w:rsidRPr="00700D91">
        <w:rPr>
          <w:lang w:val="ru-RU"/>
        </w:rPr>
        <w:t>Ссылка на другие разделы</w:t>
      </w:r>
    </w:p>
    <w:p w:rsidR="007A76A0" w:rsidRPr="00700D91" w:rsidRDefault="007A76A0" w:rsidP="007A76A0">
      <w:pPr>
        <w:pStyle w:val="a3"/>
        <w:spacing w:before="3"/>
        <w:rPr>
          <w:lang w:val="ru-RU"/>
        </w:rPr>
      </w:pPr>
      <w:r w:rsidRPr="00700D91">
        <w:rPr>
          <w:lang w:val="ru-RU"/>
        </w:rPr>
        <w:t xml:space="preserve">Разделы 13 и 15 этого </w:t>
      </w:r>
      <w:r w:rsidRPr="00700D91">
        <w:t>SDS</w:t>
      </w:r>
      <w:r w:rsidRPr="00700D91">
        <w:rPr>
          <w:lang w:val="ru-RU"/>
        </w:rPr>
        <w:t xml:space="preserve"> предоставляют информацию относительно определенных местных или национальных требований.</w:t>
      </w:r>
    </w:p>
    <w:p w:rsidR="007A76A0" w:rsidRPr="00700D91" w:rsidRDefault="007A76A0">
      <w:pPr>
        <w:pStyle w:val="a3"/>
        <w:spacing w:before="3"/>
        <w:rPr>
          <w:lang w:val="ru-RU"/>
        </w:rPr>
      </w:pPr>
    </w:p>
    <w:p w:rsidR="000B189D" w:rsidRPr="00700D91" w:rsidRDefault="00863FD8">
      <w:pPr>
        <w:pStyle w:val="a3"/>
        <w:spacing w:before="3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148590</wp:posOffset>
                </wp:positionV>
                <wp:extent cx="5981065" cy="350520"/>
                <wp:effectExtent l="0" t="0" r="0" b="0"/>
                <wp:wrapTopAndBottom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350520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6A0" w:rsidRPr="007A76A0" w:rsidRDefault="007A76A0" w:rsidP="007A76A0">
                            <w:pPr>
                              <w:ind w:left="1022" w:right="1022"/>
                              <w:jc w:val="center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>РАЗДЕЛ 7</w:t>
                            </w:r>
                          </w:p>
                          <w:p w:rsidR="00EB6BF9" w:rsidRDefault="007A76A0" w:rsidP="007A76A0">
                            <w:pPr>
                              <w:ind w:left="1022" w:right="102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>Обращение</w:t>
                            </w:r>
                            <w:proofErr w:type="spellEnd"/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и </w:t>
                            </w:r>
                            <w:proofErr w:type="spellStart"/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>хранение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70.6pt;margin-top:11.7pt;width:470.95pt;height:27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" fillcolor="#585858" stroked="f">
                <v:textbox inset="0,0,0,0">
                  <w:txbxContent>
                    <w:p w:rsidR="007A76A0" w:rsidRPr="007A76A0" w:rsidRDefault="007A76A0" w:rsidP="007A76A0">
                      <w:pPr>
                        <w:ind w:left="1022" w:right="1022"/>
                        <w:jc w:val="center"/>
                        <w:rPr>
                          <w:b/>
                          <w:color w:val="FFFFFF"/>
                          <w:sz w:val="24"/>
                        </w:rPr>
                      </w:pPr>
                      <w:r w:rsidRPr="007A76A0">
                        <w:rPr>
                          <w:b/>
                          <w:color w:val="FFFFFF"/>
                          <w:sz w:val="24"/>
                        </w:rPr>
                        <w:t>РАЗДЕЛ 7</w:t>
                      </w:r>
                    </w:p>
                    <w:p w:rsidR="00EB6BF9" w:rsidRDefault="007A76A0" w:rsidP="007A76A0">
                      <w:pPr>
                        <w:ind w:left="1022" w:right="1022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 w:rsidRPr="007A76A0">
                        <w:rPr>
                          <w:b/>
                          <w:color w:val="FFFFFF"/>
                          <w:sz w:val="24"/>
                        </w:rPr>
                        <w:t>Обращение</w:t>
                      </w:r>
                      <w:proofErr w:type="spellEnd"/>
                      <w:r w:rsidRPr="007A76A0">
                        <w:rPr>
                          <w:b/>
                          <w:color w:val="FFFFFF"/>
                          <w:sz w:val="24"/>
                        </w:rPr>
                        <w:t xml:space="preserve"> и </w:t>
                      </w:r>
                      <w:proofErr w:type="spellStart"/>
                      <w:r w:rsidRPr="007A76A0">
                        <w:rPr>
                          <w:b/>
                          <w:color w:val="FFFFFF"/>
                          <w:sz w:val="24"/>
                        </w:rPr>
                        <w:t>хранение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A76A0" w:rsidRPr="00700D91" w:rsidRDefault="007A76A0" w:rsidP="007A76A0">
      <w:pPr>
        <w:pStyle w:val="a3"/>
        <w:spacing w:before="93"/>
        <w:ind w:left="340"/>
        <w:rPr>
          <w:lang w:val="ru-RU"/>
        </w:rPr>
      </w:pPr>
      <w:r w:rsidRPr="00700D91">
        <w:rPr>
          <w:lang w:val="ru-RU"/>
        </w:rPr>
        <w:t>Меры предосторожности для безопасного обращения</w:t>
      </w:r>
    </w:p>
    <w:p w:rsidR="007A76A0" w:rsidRPr="00700D91" w:rsidRDefault="007A76A0" w:rsidP="007A76A0">
      <w:pPr>
        <w:pStyle w:val="a3"/>
        <w:spacing w:before="93"/>
        <w:ind w:left="340"/>
        <w:rPr>
          <w:lang w:val="ru-RU"/>
        </w:rPr>
      </w:pPr>
      <w:r w:rsidRPr="00700D91">
        <w:rPr>
          <w:lang w:val="ru-RU"/>
        </w:rPr>
        <w:t>Технические меры: См. Технические меры в разделе «КОНТРОЛЬ ВОЗДЕЙСТВИЯ / ЛИЧНАЯ ЗАЩИТА».</w:t>
      </w:r>
    </w:p>
    <w:p w:rsidR="007A76A0" w:rsidRPr="00700D91" w:rsidRDefault="007A76A0" w:rsidP="007A76A0">
      <w:pPr>
        <w:pStyle w:val="a3"/>
        <w:spacing w:before="93"/>
        <w:ind w:left="340"/>
        <w:rPr>
          <w:lang w:val="ru-RU"/>
        </w:rPr>
      </w:pPr>
      <w:r w:rsidRPr="00700D91">
        <w:rPr>
          <w:lang w:val="ru-RU"/>
        </w:rPr>
        <w:t>Местная / Общая вентиляция: Используйте только при достаточной вентиляции.</w:t>
      </w:r>
    </w:p>
    <w:p w:rsidR="007A76A0" w:rsidRPr="00700D91" w:rsidRDefault="007A76A0" w:rsidP="007A76A0">
      <w:pPr>
        <w:pStyle w:val="a3"/>
        <w:spacing w:before="93"/>
        <w:ind w:left="340"/>
        <w:rPr>
          <w:lang w:val="ru-RU"/>
        </w:rPr>
      </w:pPr>
      <w:r w:rsidRPr="00700D91">
        <w:rPr>
          <w:lang w:val="ru-RU"/>
        </w:rPr>
        <w:t>Рекомендации по безопасному обращению: не попадать на кожу или одежду. Не глотай. Избегать контакта с глазами. Обращаться в соответствии с правилами промышленной гигиены и техники безопасности. Хранить вдали от воды. Беречь от влаги. Будьте осторожны, чтобы предотвратить разливы, отходы и минимизировать выброс в окружающую среду.</w:t>
      </w:r>
    </w:p>
    <w:p w:rsidR="007A76A0" w:rsidRPr="00700D91" w:rsidRDefault="007A76A0" w:rsidP="007A76A0">
      <w:pPr>
        <w:pStyle w:val="a3"/>
        <w:spacing w:before="93"/>
        <w:ind w:left="340"/>
        <w:rPr>
          <w:lang w:val="ru-RU"/>
        </w:rPr>
      </w:pPr>
      <w:r w:rsidRPr="00700D91">
        <w:rPr>
          <w:lang w:val="ru-RU"/>
        </w:rPr>
        <w:t>Условия для безопасного хранения, включая несовместимости: Хранить в правильно маркированных контейнерах.</w:t>
      </w:r>
    </w:p>
    <w:p w:rsidR="007A76A0" w:rsidRPr="00700D91" w:rsidRDefault="007A76A0" w:rsidP="007A76A0">
      <w:pPr>
        <w:pStyle w:val="a3"/>
        <w:spacing w:before="93"/>
        <w:ind w:left="340"/>
        <w:rPr>
          <w:lang w:val="ru-RU"/>
        </w:rPr>
      </w:pPr>
      <w:r w:rsidRPr="00700D91">
        <w:rPr>
          <w:lang w:val="ru-RU"/>
        </w:rPr>
        <w:t>Хранить в соответствии с конкретными национальными правилами.</w:t>
      </w:r>
    </w:p>
    <w:p w:rsidR="007A76A0" w:rsidRPr="00700D91" w:rsidRDefault="007A76A0" w:rsidP="007A76A0">
      <w:pPr>
        <w:pStyle w:val="a3"/>
        <w:spacing w:before="93"/>
        <w:ind w:left="340"/>
        <w:rPr>
          <w:lang w:val="ru-RU"/>
        </w:rPr>
      </w:pPr>
    </w:p>
    <w:p w:rsidR="007A76A0" w:rsidRPr="0054062F" w:rsidRDefault="007A76A0" w:rsidP="007A76A0">
      <w:pPr>
        <w:pStyle w:val="a3"/>
        <w:spacing w:before="93"/>
        <w:ind w:left="340"/>
        <w:rPr>
          <w:lang w:val="ru-RU"/>
        </w:rPr>
      </w:pPr>
      <w:r w:rsidRPr="00700D91">
        <w:rPr>
          <w:lang w:val="ru-RU"/>
        </w:rPr>
        <w:lastRenderedPageBreak/>
        <w:t>Материалы, которых следует избегать: Не хранить со следующими типами продуктов: Сильные окислители</w:t>
      </w:r>
      <w:r w:rsidR="0054062F" w:rsidRPr="0054062F">
        <w:rPr>
          <w:lang w:val="ru-RU"/>
        </w:rPr>
        <w:t>.</w:t>
      </w:r>
    </w:p>
    <w:p w:rsidR="000B189D" w:rsidRPr="00700D91" w:rsidRDefault="00863FD8">
      <w:pPr>
        <w:pStyle w:val="a3"/>
        <w:spacing w:before="2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148590</wp:posOffset>
                </wp:positionV>
                <wp:extent cx="5981065" cy="350520"/>
                <wp:effectExtent l="0" t="0" r="0" b="0"/>
                <wp:wrapTopAndBottom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350520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6A0" w:rsidRPr="007A76A0" w:rsidRDefault="007A76A0" w:rsidP="007A76A0">
                            <w:pPr>
                              <w:ind w:left="1022" w:right="1023"/>
                              <w:jc w:val="center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>РАЗДЕЛ 8</w:t>
                            </w:r>
                          </w:p>
                          <w:p w:rsidR="00EB6BF9" w:rsidRDefault="007A76A0" w:rsidP="007A76A0">
                            <w:pPr>
                              <w:ind w:left="1022" w:right="102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>Контроль</w:t>
                            </w:r>
                            <w:proofErr w:type="spellEnd"/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>воздействия</w:t>
                            </w:r>
                            <w:proofErr w:type="spellEnd"/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/ </w:t>
                            </w:r>
                            <w:proofErr w:type="spellStart"/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>личная</w:t>
                            </w:r>
                            <w:proofErr w:type="spellEnd"/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A76A0">
                              <w:rPr>
                                <w:b/>
                                <w:color w:val="FFFFFF"/>
                                <w:sz w:val="24"/>
                              </w:rPr>
                              <w:t>защита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70.6pt;margin-top:11.7pt;width:470.95pt;height:27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" fillcolor="#585858" stroked="f">
                <v:textbox inset="0,0,0,0">
                  <w:txbxContent>
                    <w:p w:rsidR="007A76A0" w:rsidRPr="007A76A0" w:rsidRDefault="007A76A0" w:rsidP="007A76A0">
                      <w:pPr>
                        <w:ind w:left="1022" w:right="1023"/>
                        <w:jc w:val="center"/>
                        <w:rPr>
                          <w:b/>
                          <w:color w:val="FFFFFF"/>
                          <w:sz w:val="24"/>
                        </w:rPr>
                      </w:pPr>
                      <w:r w:rsidRPr="007A76A0">
                        <w:rPr>
                          <w:b/>
                          <w:color w:val="FFFFFF"/>
                          <w:sz w:val="24"/>
                        </w:rPr>
                        <w:t>РАЗДЕЛ 8</w:t>
                      </w:r>
                    </w:p>
                    <w:p w:rsidR="00EB6BF9" w:rsidRDefault="007A76A0" w:rsidP="007A76A0">
                      <w:pPr>
                        <w:ind w:left="1022" w:right="1023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 w:rsidRPr="007A76A0">
                        <w:rPr>
                          <w:b/>
                          <w:color w:val="FFFFFF"/>
                          <w:sz w:val="24"/>
                        </w:rPr>
                        <w:t>Контроль</w:t>
                      </w:r>
                      <w:proofErr w:type="spellEnd"/>
                      <w:r w:rsidRPr="007A76A0"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  <w:proofErr w:type="spellStart"/>
                      <w:r w:rsidRPr="007A76A0">
                        <w:rPr>
                          <w:b/>
                          <w:color w:val="FFFFFF"/>
                          <w:sz w:val="24"/>
                        </w:rPr>
                        <w:t>воздействия</w:t>
                      </w:r>
                      <w:proofErr w:type="spellEnd"/>
                      <w:r w:rsidRPr="007A76A0">
                        <w:rPr>
                          <w:b/>
                          <w:color w:val="FFFFFF"/>
                          <w:sz w:val="24"/>
                        </w:rPr>
                        <w:t xml:space="preserve"> / </w:t>
                      </w:r>
                      <w:proofErr w:type="spellStart"/>
                      <w:r w:rsidRPr="007A76A0">
                        <w:rPr>
                          <w:b/>
                          <w:color w:val="FFFFFF"/>
                          <w:sz w:val="24"/>
                        </w:rPr>
                        <w:t>личная</w:t>
                      </w:r>
                      <w:proofErr w:type="spellEnd"/>
                      <w:r w:rsidRPr="007A76A0"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  <w:proofErr w:type="spellStart"/>
                      <w:r w:rsidRPr="007A76A0">
                        <w:rPr>
                          <w:b/>
                          <w:color w:val="FFFFFF"/>
                          <w:sz w:val="24"/>
                        </w:rPr>
                        <w:t>защита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189D" w:rsidRPr="00700D91" w:rsidRDefault="000B189D">
      <w:pPr>
        <w:pStyle w:val="a3"/>
        <w:spacing w:before="2"/>
        <w:rPr>
          <w:lang w:val="ru-RU"/>
        </w:rPr>
      </w:pPr>
    </w:p>
    <w:p w:rsidR="000B189D" w:rsidRPr="00700D91" w:rsidRDefault="00700D91">
      <w:pPr>
        <w:pStyle w:val="a3"/>
        <w:spacing w:before="10"/>
        <w:rPr>
          <w:b/>
          <w:bCs/>
        </w:rPr>
      </w:pPr>
      <w:r>
        <w:rPr>
          <w:b/>
          <w:bCs/>
          <w:lang w:val="ru-RU"/>
        </w:rPr>
        <w:t xml:space="preserve">             </w:t>
      </w:r>
      <w:proofErr w:type="spellStart"/>
      <w:r w:rsidR="007A76A0" w:rsidRPr="00700D91">
        <w:rPr>
          <w:b/>
          <w:bCs/>
        </w:rPr>
        <w:t>Контрольные</w:t>
      </w:r>
      <w:proofErr w:type="spellEnd"/>
      <w:r w:rsidR="007A76A0" w:rsidRPr="00700D91">
        <w:rPr>
          <w:b/>
          <w:bCs/>
        </w:rPr>
        <w:t xml:space="preserve"> </w:t>
      </w:r>
      <w:proofErr w:type="spellStart"/>
      <w:r w:rsidR="007A76A0" w:rsidRPr="00700D91">
        <w:rPr>
          <w:b/>
          <w:bCs/>
        </w:rPr>
        <w:t>параметры</w:t>
      </w:r>
      <w:proofErr w:type="spellEnd"/>
    </w:p>
    <w:p w:rsidR="007A76A0" w:rsidRPr="00700D91" w:rsidRDefault="007A76A0">
      <w:pPr>
        <w:pStyle w:val="a3"/>
        <w:spacing w:before="10"/>
        <w:rPr>
          <w:b/>
        </w:rPr>
      </w:pPr>
    </w:p>
    <w:p w:rsidR="000B189D" w:rsidRPr="00700D91" w:rsidRDefault="00D80EAB" w:rsidP="00D80EAB">
      <w:pPr>
        <w:pStyle w:val="a4"/>
        <w:numPr>
          <w:ilvl w:val="0"/>
          <w:numId w:val="2"/>
        </w:numPr>
        <w:tabs>
          <w:tab w:val="left" w:pos="1102"/>
        </w:tabs>
        <w:spacing w:line="242" w:lineRule="auto"/>
        <w:ind w:right="5301"/>
        <w:rPr>
          <w:sz w:val="20"/>
          <w:szCs w:val="20"/>
        </w:rPr>
      </w:pPr>
      <w:proofErr w:type="spellStart"/>
      <w:r w:rsidRPr="00700D91">
        <w:rPr>
          <w:b/>
          <w:sz w:val="20"/>
          <w:szCs w:val="20"/>
        </w:rPr>
        <w:t>Карбонат</w:t>
      </w:r>
      <w:proofErr w:type="spellEnd"/>
      <w:r w:rsidRPr="00700D91">
        <w:rPr>
          <w:b/>
          <w:sz w:val="20"/>
          <w:szCs w:val="20"/>
        </w:rPr>
        <w:t xml:space="preserve"> </w:t>
      </w:r>
      <w:proofErr w:type="spellStart"/>
      <w:r w:rsidRPr="00700D91">
        <w:rPr>
          <w:b/>
          <w:sz w:val="20"/>
          <w:szCs w:val="20"/>
        </w:rPr>
        <w:t>кальция</w:t>
      </w:r>
      <w:proofErr w:type="spellEnd"/>
      <w:r w:rsidRPr="00700D91">
        <w:rPr>
          <w:b/>
          <w:sz w:val="20"/>
          <w:szCs w:val="20"/>
        </w:rPr>
        <w:t xml:space="preserve"> </w:t>
      </w:r>
      <w:r w:rsidR="00EB6BF9" w:rsidRPr="00700D91">
        <w:rPr>
          <w:b/>
          <w:sz w:val="20"/>
          <w:szCs w:val="20"/>
        </w:rPr>
        <w:t xml:space="preserve">(CAS: 1317-65-3) </w:t>
      </w:r>
      <w:r w:rsidR="00EB6BF9" w:rsidRPr="00700D91">
        <w:rPr>
          <w:sz w:val="20"/>
          <w:szCs w:val="20"/>
        </w:rPr>
        <w:t>PEL (Inhalation): see PNOR (Cal/OSHA) OSHA Annotated Table Z-1,</w:t>
      </w:r>
      <w:r w:rsidR="00EB6BF9" w:rsidRPr="00700D91">
        <w:rPr>
          <w:spacing w:val="-12"/>
          <w:sz w:val="20"/>
          <w:szCs w:val="20"/>
        </w:rPr>
        <w:t xml:space="preserve"> </w:t>
      </w:r>
      <w:hyperlink r:id="rId8">
        <w:r w:rsidR="00EB6BF9" w:rsidRPr="00700D91">
          <w:rPr>
            <w:sz w:val="20"/>
            <w:szCs w:val="20"/>
          </w:rPr>
          <w:t>www.osha.gov</w:t>
        </w:r>
      </w:hyperlink>
    </w:p>
    <w:p w:rsidR="000B189D" w:rsidRPr="00700D91" w:rsidRDefault="00D80EAB" w:rsidP="00D80EAB">
      <w:pPr>
        <w:pStyle w:val="1"/>
        <w:numPr>
          <w:ilvl w:val="0"/>
          <w:numId w:val="2"/>
        </w:numPr>
        <w:tabs>
          <w:tab w:val="left" w:pos="1102"/>
        </w:tabs>
        <w:spacing w:before="110"/>
        <w:rPr>
          <w:lang w:val="ru-RU"/>
        </w:rPr>
      </w:pPr>
      <w:r w:rsidRPr="00700D91">
        <w:rPr>
          <w:lang w:val="ru-RU"/>
        </w:rPr>
        <w:t>Карбонат кальция</w:t>
      </w:r>
      <w:r w:rsidR="00EB6BF9" w:rsidRPr="00700D91">
        <w:rPr>
          <w:lang w:val="ru-RU"/>
        </w:rPr>
        <w:t xml:space="preserve">, </w:t>
      </w:r>
      <w:r w:rsidRPr="00700D91">
        <w:rPr>
          <w:lang w:val="ru-RU"/>
        </w:rPr>
        <w:t xml:space="preserve">Общая пыль </w:t>
      </w:r>
      <w:r w:rsidR="00EB6BF9" w:rsidRPr="00700D91">
        <w:rPr>
          <w:lang w:val="ru-RU"/>
        </w:rPr>
        <w:t>(</w:t>
      </w:r>
      <w:r w:rsidR="00EB6BF9" w:rsidRPr="00700D91">
        <w:t>CAS</w:t>
      </w:r>
      <w:r w:rsidR="00EB6BF9" w:rsidRPr="00700D91">
        <w:rPr>
          <w:lang w:val="ru-RU"/>
        </w:rPr>
        <w:t>:</w:t>
      </w:r>
      <w:r w:rsidR="00EB6BF9" w:rsidRPr="00700D91">
        <w:rPr>
          <w:spacing w:val="-4"/>
          <w:lang w:val="ru-RU"/>
        </w:rPr>
        <w:t xml:space="preserve"> </w:t>
      </w:r>
      <w:r w:rsidR="00EB6BF9" w:rsidRPr="00700D91">
        <w:rPr>
          <w:lang w:val="ru-RU"/>
        </w:rPr>
        <w:t>1317-65-3)</w:t>
      </w:r>
    </w:p>
    <w:p w:rsidR="000B189D" w:rsidRPr="00700D91" w:rsidRDefault="00EB6BF9">
      <w:pPr>
        <w:pStyle w:val="a3"/>
        <w:spacing w:before="3"/>
        <w:ind w:left="880"/>
      </w:pPr>
      <w:r w:rsidRPr="00700D91">
        <w:t>PEL (Inhalation): 15 mg/m3 (OSHA)</w:t>
      </w:r>
    </w:p>
    <w:p w:rsidR="000B189D" w:rsidRPr="00700D91" w:rsidRDefault="00EB6BF9">
      <w:pPr>
        <w:pStyle w:val="a3"/>
        <w:ind w:left="880"/>
      </w:pPr>
      <w:r w:rsidRPr="00700D91">
        <w:t xml:space="preserve">OSHA Annotated Table Z-1, </w:t>
      </w:r>
      <w:hyperlink r:id="rId9">
        <w:r w:rsidRPr="00700D91">
          <w:t>www.osha.gov</w:t>
        </w:r>
      </w:hyperlink>
    </w:p>
    <w:p w:rsidR="000B189D" w:rsidRPr="00700D91" w:rsidRDefault="00D80EAB" w:rsidP="00D80EAB">
      <w:pPr>
        <w:pStyle w:val="1"/>
        <w:numPr>
          <w:ilvl w:val="0"/>
          <w:numId w:val="2"/>
        </w:numPr>
        <w:tabs>
          <w:tab w:val="left" w:pos="1102"/>
        </w:tabs>
        <w:spacing w:before="82"/>
        <w:rPr>
          <w:lang w:val="ru-RU"/>
        </w:rPr>
      </w:pPr>
      <w:r w:rsidRPr="00700D91">
        <w:rPr>
          <w:lang w:val="ru-RU"/>
        </w:rPr>
        <w:t>Карбонат кальция</w:t>
      </w:r>
      <w:r w:rsidR="00EB6BF9" w:rsidRPr="00700D91">
        <w:rPr>
          <w:lang w:val="ru-RU"/>
        </w:rPr>
        <w:t xml:space="preserve">, </w:t>
      </w:r>
      <w:r w:rsidRPr="00700D91">
        <w:rPr>
          <w:lang w:val="ru-RU"/>
        </w:rPr>
        <w:t xml:space="preserve">Общая пыль </w:t>
      </w:r>
      <w:r w:rsidR="00EB6BF9" w:rsidRPr="00700D91">
        <w:rPr>
          <w:lang w:val="ru-RU"/>
        </w:rPr>
        <w:t>(</w:t>
      </w:r>
      <w:r w:rsidR="00EB6BF9" w:rsidRPr="00700D91">
        <w:t>CAS</w:t>
      </w:r>
      <w:r w:rsidR="00EB6BF9" w:rsidRPr="00700D91">
        <w:rPr>
          <w:lang w:val="ru-RU"/>
        </w:rPr>
        <w:t>:</w:t>
      </w:r>
      <w:r w:rsidR="00EB6BF9" w:rsidRPr="00700D91">
        <w:rPr>
          <w:spacing w:val="-4"/>
          <w:lang w:val="ru-RU"/>
        </w:rPr>
        <w:t xml:space="preserve"> </w:t>
      </w:r>
      <w:r w:rsidR="00EB6BF9" w:rsidRPr="00700D91">
        <w:rPr>
          <w:lang w:val="ru-RU"/>
        </w:rPr>
        <w:t>1317-65-3)</w:t>
      </w:r>
    </w:p>
    <w:p w:rsidR="000B189D" w:rsidRPr="00700D91" w:rsidRDefault="00EB6BF9">
      <w:pPr>
        <w:pStyle w:val="a3"/>
        <w:spacing w:before="4"/>
        <w:ind w:left="880" w:right="5282"/>
      </w:pPr>
      <w:r w:rsidRPr="00700D91">
        <w:t xml:space="preserve">PEL (Inhalation): 10 mg/m3 (Cal/OSHA) OSHA Annotated Table Z-1, </w:t>
      </w:r>
      <w:hyperlink r:id="rId10">
        <w:r w:rsidRPr="00700D91">
          <w:t>www.osha.gov</w:t>
        </w:r>
      </w:hyperlink>
    </w:p>
    <w:p w:rsidR="000B189D" w:rsidRPr="00700D91" w:rsidRDefault="00D80EAB" w:rsidP="00D80EAB">
      <w:pPr>
        <w:pStyle w:val="1"/>
        <w:numPr>
          <w:ilvl w:val="0"/>
          <w:numId w:val="2"/>
        </w:numPr>
        <w:tabs>
          <w:tab w:val="left" w:pos="1102"/>
        </w:tabs>
        <w:spacing w:before="111"/>
        <w:rPr>
          <w:lang w:val="ru-RU"/>
        </w:rPr>
      </w:pPr>
      <w:r w:rsidRPr="00700D91">
        <w:rPr>
          <w:lang w:val="ru-RU"/>
        </w:rPr>
        <w:t>Карбонат кальция</w:t>
      </w:r>
      <w:r w:rsidR="00EB6BF9" w:rsidRPr="00700D91">
        <w:rPr>
          <w:lang w:val="ru-RU"/>
        </w:rPr>
        <w:t xml:space="preserve">, </w:t>
      </w:r>
      <w:r w:rsidRPr="00700D91">
        <w:rPr>
          <w:lang w:val="ru-RU"/>
        </w:rPr>
        <w:t xml:space="preserve">Общая пыль </w:t>
      </w:r>
      <w:r w:rsidR="00EB6BF9" w:rsidRPr="00700D91">
        <w:rPr>
          <w:lang w:val="ru-RU"/>
        </w:rPr>
        <w:t>(</w:t>
      </w:r>
      <w:r w:rsidR="00EB6BF9" w:rsidRPr="00700D91">
        <w:t>CAS</w:t>
      </w:r>
      <w:r w:rsidR="00EB6BF9" w:rsidRPr="00700D91">
        <w:rPr>
          <w:lang w:val="ru-RU"/>
        </w:rPr>
        <w:t>:</w:t>
      </w:r>
      <w:r w:rsidR="00EB6BF9" w:rsidRPr="00700D91">
        <w:rPr>
          <w:spacing w:val="-4"/>
          <w:lang w:val="ru-RU"/>
        </w:rPr>
        <w:t xml:space="preserve"> </w:t>
      </w:r>
      <w:r w:rsidR="00EB6BF9" w:rsidRPr="00700D91">
        <w:rPr>
          <w:lang w:val="ru-RU"/>
        </w:rPr>
        <w:t>1317-65-3)</w:t>
      </w:r>
    </w:p>
    <w:p w:rsidR="000B189D" w:rsidRPr="00700D91" w:rsidRDefault="00EB6BF9">
      <w:pPr>
        <w:pStyle w:val="a3"/>
        <w:spacing w:before="3"/>
        <w:ind w:left="880" w:right="5301"/>
      </w:pPr>
      <w:r w:rsidRPr="00700D91">
        <w:t>REL (Inhalation): 10 mg/m3 (NIOSH) OSHA Annotated Table Z-1,</w:t>
      </w:r>
      <w:r w:rsidRPr="00700D91">
        <w:rPr>
          <w:spacing w:val="-12"/>
        </w:rPr>
        <w:t xml:space="preserve"> </w:t>
      </w:r>
      <w:hyperlink r:id="rId11">
        <w:r w:rsidRPr="00700D91">
          <w:t>www.osha.gov</w:t>
        </w:r>
      </w:hyperlink>
    </w:p>
    <w:p w:rsidR="000B189D" w:rsidRPr="00700D91" w:rsidRDefault="00D80EAB" w:rsidP="00D80EAB">
      <w:pPr>
        <w:pStyle w:val="1"/>
        <w:numPr>
          <w:ilvl w:val="0"/>
          <w:numId w:val="2"/>
        </w:numPr>
        <w:tabs>
          <w:tab w:val="left" w:pos="1102"/>
        </w:tabs>
        <w:spacing w:before="113"/>
        <w:rPr>
          <w:lang w:val="ru-RU"/>
        </w:rPr>
      </w:pPr>
      <w:r w:rsidRPr="00700D91">
        <w:rPr>
          <w:lang w:val="ru-RU"/>
        </w:rPr>
        <w:t>Карбонат кальция</w:t>
      </w:r>
      <w:r w:rsidR="00EB6BF9" w:rsidRPr="00700D91">
        <w:rPr>
          <w:lang w:val="ru-RU"/>
        </w:rPr>
        <w:t xml:space="preserve">, </w:t>
      </w:r>
      <w:proofErr w:type="spellStart"/>
      <w:r w:rsidRPr="00700D91">
        <w:rPr>
          <w:lang w:val="ru-RU"/>
        </w:rPr>
        <w:t>Респирабельная</w:t>
      </w:r>
      <w:proofErr w:type="spellEnd"/>
      <w:r w:rsidRPr="00700D91">
        <w:rPr>
          <w:lang w:val="ru-RU"/>
        </w:rPr>
        <w:t xml:space="preserve"> фракция </w:t>
      </w:r>
      <w:r w:rsidR="00EB6BF9" w:rsidRPr="00700D91">
        <w:rPr>
          <w:lang w:val="ru-RU"/>
        </w:rPr>
        <w:t>(</w:t>
      </w:r>
      <w:r w:rsidR="00EB6BF9" w:rsidRPr="00700D91">
        <w:t>CAS</w:t>
      </w:r>
      <w:r w:rsidR="00EB6BF9" w:rsidRPr="00700D91">
        <w:rPr>
          <w:lang w:val="ru-RU"/>
        </w:rPr>
        <w:t>:</w:t>
      </w:r>
      <w:r w:rsidR="00EB6BF9" w:rsidRPr="00700D91">
        <w:rPr>
          <w:spacing w:val="-1"/>
          <w:lang w:val="ru-RU"/>
        </w:rPr>
        <w:t xml:space="preserve"> </w:t>
      </w:r>
      <w:r w:rsidR="00EB6BF9" w:rsidRPr="00700D91">
        <w:rPr>
          <w:lang w:val="ru-RU"/>
        </w:rPr>
        <w:t>1317-65-3)</w:t>
      </w:r>
    </w:p>
    <w:p w:rsidR="000B189D" w:rsidRPr="00700D91" w:rsidRDefault="00EB6BF9">
      <w:pPr>
        <w:pStyle w:val="a3"/>
        <w:spacing w:before="3" w:line="229" w:lineRule="exact"/>
        <w:ind w:left="880"/>
      </w:pPr>
      <w:r w:rsidRPr="00700D91">
        <w:t xml:space="preserve">PEL (Inhalation): </w:t>
      </w:r>
      <w:proofErr w:type="gramStart"/>
      <w:r w:rsidRPr="00700D91">
        <w:t>5</w:t>
      </w:r>
      <w:proofErr w:type="gramEnd"/>
      <w:r w:rsidRPr="00700D91">
        <w:t xml:space="preserve"> mg/m3 (OSHA)</w:t>
      </w:r>
    </w:p>
    <w:p w:rsidR="000B189D" w:rsidRPr="00700D91" w:rsidRDefault="00EB6BF9">
      <w:pPr>
        <w:pStyle w:val="a3"/>
        <w:spacing w:line="229" w:lineRule="exact"/>
        <w:ind w:left="880"/>
      </w:pPr>
      <w:r w:rsidRPr="00700D91">
        <w:t xml:space="preserve">OSHA Annotated Table Z-1, </w:t>
      </w:r>
      <w:hyperlink r:id="rId12">
        <w:r w:rsidRPr="00700D91">
          <w:t>www.osha.gov</w:t>
        </w:r>
      </w:hyperlink>
    </w:p>
    <w:p w:rsidR="000B189D" w:rsidRPr="00700D91" w:rsidRDefault="00D80EAB" w:rsidP="00D80EAB">
      <w:pPr>
        <w:pStyle w:val="1"/>
        <w:numPr>
          <w:ilvl w:val="0"/>
          <w:numId w:val="2"/>
        </w:numPr>
        <w:tabs>
          <w:tab w:val="left" w:pos="1102"/>
        </w:tabs>
        <w:spacing w:before="113"/>
        <w:rPr>
          <w:lang w:val="ru-RU"/>
        </w:rPr>
      </w:pPr>
      <w:r w:rsidRPr="00700D91">
        <w:rPr>
          <w:lang w:val="ru-RU"/>
        </w:rPr>
        <w:t>Карбонат кальция</w:t>
      </w:r>
      <w:r w:rsidR="00EB6BF9" w:rsidRPr="00700D91">
        <w:rPr>
          <w:lang w:val="ru-RU"/>
        </w:rPr>
        <w:t xml:space="preserve">, </w:t>
      </w:r>
      <w:proofErr w:type="spellStart"/>
      <w:r w:rsidRPr="00700D91">
        <w:rPr>
          <w:lang w:val="ru-RU"/>
        </w:rPr>
        <w:t>Респирабельная</w:t>
      </w:r>
      <w:proofErr w:type="spellEnd"/>
      <w:r w:rsidRPr="00700D91">
        <w:rPr>
          <w:lang w:val="ru-RU"/>
        </w:rPr>
        <w:t xml:space="preserve"> фракция  </w:t>
      </w:r>
      <w:r w:rsidR="00EB6BF9" w:rsidRPr="00700D91">
        <w:rPr>
          <w:lang w:val="ru-RU"/>
        </w:rPr>
        <w:t>(</w:t>
      </w:r>
      <w:r w:rsidR="00EB6BF9" w:rsidRPr="00700D91">
        <w:t>CAS</w:t>
      </w:r>
      <w:r w:rsidR="00EB6BF9" w:rsidRPr="00700D91">
        <w:rPr>
          <w:lang w:val="ru-RU"/>
        </w:rPr>
        <w:t>:</w:t>
      </w:r>
      <w:r w:rsidR="00EB6BF9" w:rsidRPr="00700D91">
        <w:rPr>
          <w:spacing w:val="-1"/>
          <w:lang w:val="ru-RU"/>
        </w:rPr>
        <w:t xml:space="preserve"> </w:t>
      </w:r>
      <w:r w:rsidR="00EB6BF9" w:rsidRPr="00700D91">
        <w:rPr>
          <w:lang w:val="ru-RU"/>
        </w:rPr>
        <w:t>1317-65-3)</w:t>
      </w:r>
    </w:p>
    <w:p w:rsidR="000B189D" w:rsidRPr="00700D91" w:rsidRDefault="00EB6BF9">
      <w:pPr>
        <w:pStyle w:val="a3"/>
        <w:spacing w:before="3"/>
        <w:ind w:left="880" w:right="5282"/>
      </w:pPr>
      <w:r w:rsidRPr="00700D91">
        <w:t xml:space="preserve">PEL (Inhalation): 5 mg/m3 (Cal/OSHA) OSHA Annotated Table Z-1, </w:t>
      </w:r>
      <w:hyperlink r:id="rId13">
        <w:r w:rsidRPr="00700D91">
          <w:t>www.osha.gov</w:t>
        </w:r>
      </w:hyperlink>
    </w:p>
    <w:p w:rsidR="000B189D" w:rsidRPr="00700D91" w:rsidRDefault="00D80EAB" w:rsidP="00D80EAB">
      <w:pPr>
        <w:pStyle w:val="1"/>
        <w:numPr>
          <w:ilvl w:val="0"/>
          <w:numId w:val="2"/>
        </w:numPr>
        <w:tabs>
          <w:tab w:val="left" w:pos="1102"/>
        </w:tabs>
        <w:spacing w:before="114"/>
        <w:rPr>
          <w:lang w:val="ru-RU"/>
        </w:rPr>
      </w:pPr>
      <w:r w:rsidRPr="00700D91">
        <w:rPr>
          <w:lang w:val="ru-RU"/>
        </w:rPr>
        <w:t>Карбонат кальция</w:t>
      </w:r>
      <w:r w:rsidR="00EB6BF9" w:rsidRPr="00700D91">
        <w:rPr>
          <w:lang w:val="ru-RU"/>
        </w:rPr>
        <w:t xml:space="preserve">, </w:t>
      </w:r>
      <w:proofErr w:type="spellStart"/>
      <w:r w:rsidRPr="00700D91">
        <w:rPr>
          <w:lang w:val="ru-RU"/>
        </w:rPr>
        <w:t>Респирабельная</w:t>
      </w:r>
      <w:proofErr w:type="spellEnd"/>
      <w:r w:rsidRPr="00700D91">
        <w:rPr>
          <w:lang w:val="ru-RU"/>
        </w:rPr>
        <w:t xml:space="preserve"> фракция  </w:t>
      </w:r>
      <w:r w:rsidR="00EB6BF9" w:rsidRPr="00700D91">
        <w:rPr>
          <w:lang w:val="ru-RU"/>
        </w:rPr>
        <w:t>(</w:t>
      </w:r>
      <w:r w:rsidR="00EB6BF9" w:rsidRPr="00700D91">
        <w:t>CAS</w:t>
      </w:r>
      <w:r w:rsidR="00EB6BF9" w:rsidRPr="00700D91">
        <w:rPr>
          <w:lang w:val="ru-RU"/>
        </w:rPr>
        <w:t>:</w:t>
      </w:r>
      <w:r w:rsidR="00EB6BF9" w:rsidRPr="00700D91">
        <w:rPr>
          <w:spacing w:val="-1"/>
          <w:lang w:val="ru-RU"/>
        </w:rPr>
        <w:t xml:space="preserve"> </w:t>
      </w:r>
      <w:r w:rsidR="00EB6BF9" w:rsidRPr="00700D91">
        <w:rPr>
          <w:lang w:val="ru-RU"/>
        </w:rPr>
        <w:t>1317-65-3)</w:t>
      </w:r>
    </w:p>
    <w:p w:rsidR="000B189D" w:rsidRPr="00700D91" w:rsidRDefault="00EB6BF9">
      <w:pPr>
        <w:pStyle w:val="a3"/>
        <w:ind w:left="880"/>
      </w:pPr>
      <w:r w:rsidRPr="00700D91">
        <w:t xml:space="preserve">REL (Inhalation): </w:t>
      </w:r>
      <w:proofErr w:type="gramStart"/>
      <w:r w:rsidRPr="00700D91">
        <w:t>5</w:t>
      </w:r>
      <w:proofErr w:type="gramEnd"/>
      <w:r w:rsidRPr="00700D91">
        <w:t xml:space="preserve"> mg/m3 (NIOSH)</w:t>
      </w:r>
    </w:p>
    <w:p w:rsidR="000B189D" w:rsidRPr="00700D91" w:rsidRDefault="00EB6BF9">
      <w:pPr>
        <w:pStyle w:val="a3"/>
        <w:spacing w:before="1"/>
        <w:ind w:left="880"/>
      </w:pPr>
      <w:r w:rsidRPr="00700D91">
        <w:t xml:space="preserve">OSHA Annotated Table Z-1, </w:t>
      </w:r>
      <w:hyperlink r:id="rId14">
        <w:r w:rsidRPr="00700D91">
          <w:t>www.osha.gov</w:t>
        </w:r>
      </w:hyperlink>
    </w:p>
    <w:p w:rsidR="000B189D" w:rsidRPr="00700D91" w:rsidRDefault="00D80EAB" w:rsidP="00D80EAB">
      <w:pPr>
        <w:pStyle w:val="1"/>
        <w:numPr>
          <w:ilvl w:val="0"/>
          <w:numId w:val="2"/>
        </w:numPr>
        <w:tabs>
          <w:tab w:val="left" w:pos="1102"/>
        </w:tabs>
        <w:spacing w:before="114"/>
      </w:pPr>
      <w:proofErr w:type="spellStart"/>
      <w:proofErr w:type="gramStart"/>
      <w:r w:rsidRPr="00700D91">
        <w:t>Известняк</w:t>
      </w:r>
      <w:proofErr w:type="spellEnd"/>
      <w:r w:rsidRPr="00700D91">
        <w:rPr>
          <w:lang w:val="ru-RU"/>
        </w:rPr>
        <w:t xml:space="preserve"> </w:t>
      </w:r>
      <w:r w:rsidR="00EB6BF9" w:rsidRPr="00700D91">
        <w:t xml:space="preserve"> (</w:t>
      </w:r>
      <w:proofErr w:type="gramEnd"/>
      <w:r w:rsidR="00EB6BF9" w:rsidRPr="00700D91">
        <w:t>CAS: 1317-65-3)</w:t>
      </w:r>
    </w:p>
    <w:p w:rsidR="000B189D" w:rsidRPr="00700D91" w:rsidRDefault="00EB6BF9">
      <w:pPr>
        <w:pStyle w:val="a3"/>
        <w:spacing w:before="2"/>
        <w:ind w:left="880" w:right="5282"/>
      </w:pPr>
      <w:r w:rsidRPr="00700D91">
        <w:t xml:space="preserve">PEL (Inhalation): see PNOR (Cal/OSHA) OSHA Annotated Table Z-1, </w:t>
      </w:r>
      <w:hyperlink r:id="rId15">
        <w:r w:rsidRPr="00700D91">
          <w:t>www.osha.gov</w:t>
        </w:r>
      </w:hyperlink>
    </w:p>
    <w:p w:rsidR="000B189D" w:rsidRPr="00700D91" w:rsidRDefault="00D80EAB" w:rsidP="00D80EAB">
      <w:pPr>
        <w:pStyle w:val="1"/>
        <w:numPr>
          <w:ilvl w:val="0"/>
          <w:numId w:val="2"/>
        </w:numPr>
        <w:tabs>
          <w:tab w:val="left" w:pos="1102"/>
        </w:tabs>
        <w:spacing w:before="112"/>
      </w:pPr>
      <w:proofErr w:type="spellStart"/>
      <w:r w:rsidRPr="00700D91">
        <w:t>Известняк</w:t>
      </w:r>
      <w:proofErr w:type="spellEnd"/>
      <w:r w:rsidR="00EB6BF9" w:rsidRPr="00700D91">
        <w:t xml:space="preserve">, </w:t>
      </w:r>
      <w:r w:rsidRPr="00700D91">
        <w:rPr>
          <w:lang w:val="ru-RU"/>
        </w:rPr>
        <w:t xml:space="preserve">Общая пыль </w:t>
      </w:r>
      <w:r w:rsidR="00EB6BF9" w:rsidRPr="00700D91">
        <w:t>(CAS:</w:t>
      </w:r>
      <w:r w:rsidR="00EB6BF9" w:rsidRPr="00700D91">
        <w:rPr>
          <w:spacing w:val="-4"/>
        </w:rPr>
        <w:t xml:space="preserve"> </w:t>
      </w:r>
      <w:r w:rsidR="00EB6BF9" w:rsidRPr="00700D91">
        <w:t>1317-65-3)</w:t>
      </w:r>
    </w:p>
    <w:p w:rsidR="000B189D" w:rsidRPr="00700D91" w:rsidRDefault="00EB6BF9">
      <w:pPr>
        <w:pStyle w:val="a3"/>
        <w:spacing w:before="2"/>
        <w:ind w:left="880"/>
      </w:pPr>
      <w:r w:rsidRPr="00700D91">
        <w:t>PEL (Inhalation): 15 mg/m3 (OSHA)</w:t>
      </w:r>
    </w:p>
    <w:p w:rsidR="000B189D" w:rsidRPr="00700D91" w:rsidRDefault="00EB6BF9">
      <w:pPr>
        <w:pStyle w:val="a3"/>
        <w:spacing w:before="1"/>
        <w:ind w:left="880"/>
      </w:pPr>
      <w:r w:rsidRPr="00700D91">
        <w:t xml:space="preserve">OSHA Annotated Table Z-1, </w:t>
      </w:r>
      <w:hyperlink r:id="rId16">
        <w:r w:rsidRPr="00700D91">
          <w:t>www.osha.gov</w:t>
        </w:r>
      </w:hyperlink>
    </w:p>
    <w:p w:rsidR="000B189D" w:rsidRPr="00700D91" w:rsidRDefault="00D80EAB" w:rsidP="00D80EAB">
      <w:pPr>
        <w:pStyle w:val="a4"/>
        <w:numPr>
          <w:ilvl w:val="0"/>
          <w:numId w:val="2"/>
        </w:numPr>
        <w:tabs>
          <w:tab w:val="left" w:pos="1212"/>
        </w:tabs>
        <w:spacing w:before="113"/>
        <w:ind w:right="5113"/>
        <w:rPr>
          <w:sz w:val="20"/>
          <w:szCs w:val="20"/>
        </w:rPr>
      </w:pPr>
      <w:proofErr w:type="spellStart"/>
      <w:r w:rsidRPr="00700D91">
        <w:rPr>
          <w:b/>
          <w:sz w:val="20"/>
          <w:szCs w:val="20"/>
        </w:rPr>
        <w:t>Известняк</w:t>
      </w:r>
      <w:proofErr w:type="spellEnd"/>
      <w:r w:rsidRPr="00700D91">
        <w:rPr>
          <w:b/>
          <w:sz w:val="20"/>
          <w:szCs w:val="20"/>
        </w:rPr>
        <w:t xml:space="preserve"> </w:t>
      </w:r>
      <w:r w:rsidR="00EB6BF9" w:rsidRPr="00700D91">
        <w:rPr>
          <w:b/>
          <w:sz w:val="20"/>
          <w:szCs w:val="20"/>
        </w:rPr>
        <w:t xml:space="preserve">, </w:t>
      </w:r>
      <w:proofErr w:type="spellStart"/>
      <w:r w:rsidRPr="00700D91">
        <w:rPr>
          <w:b/>
          <w:sz w:val="20"/>
          <w:szCs w:val="20"/>
        </w:rPr>
        <w:t>Общая</w:t>
      </w:r>
      <w:proofErr w:type="spellEnd"/>
      <w:r w:rsidRPr="00700D91">
        <w:rPr>
          <w:b/>
          <w:sz w:val="20"/>
          <w:szCs w:val="20"/>
        </w:rPr>
        <w:t xml:space="preserve"> </w:t>
      </w:r>
      <w:proofErr w:type="spellStart"/>
      <w:r w:rsidRPr="00700D91">
        <w:rPr>
          <w:b/>
          <w:sz w:val="20"/>
          <w:szCs w:val="20"/>
        </w:rPr>
        <w:t>пыль</w:t>
      </w:r>
      <w:proofErr w:type="spellEnd"/>
      <w:r w:rsidRPr="00700D91">
        <w:rPr>
          <w:b/>
          <w:sz w:val="20"/>
          <w:szCs w:val="20"/>
        </w:rPr>
        <w:t xml:space="preserve"> </w:t>
      </w:r>
      <w:r w:rsidR="00EB6BF9" w:rsidRPr="00700D91">
        <w:rPr>
          <w:b/>
          <w:sz w:val="20"/>
          <w:szCs w:val="20"/>
        </w:rPr>
        <w:t xml:space="preserve">(CAS: 1317-65-3) </w:t>
      </w:r>
      <w:r w:rsidR="00EB6BF9" w:rsidRPr="00700D91">
        <w:rPr>
          <w:sz w:val="20"/>
          <w:szCs w:val="20"/>
        </w:rPr>
        <w:t>PEL (Inhalation): 10 mg/m3 (Cal/OSHA) OSHA Annotated Table Z-1,</w:t>
      </w:r>
      <w:r w:rsidR="00EB6BF9" w:rsidRPr="00700D91">
        <w:rPr>
          <w:spacing w:val="-8"/>
          <w:sz w:val="20"/>
          <w:szCs w:val="20"/>
        </w:rPr>
        <w:t xml:space="preserve"> </w:t>
      </w:r>
      <w:hyperlink r:id="rId17">
        <w:r w:rsidR="00EB6BF9" w:rsidRPr="00700D91">
          <w:rPr>
            <w:sz w:val="20"/>
            <w:szCs w:val="20"/>
          </w:rPr>
          <w:t>www.osha.gov</w:t>
        </w:r>
      </w:hyperlink>
    </w:p>
    <w:p w:rsidR="000B189D" w:rsidRPr="00700D91" w:rsidRDefault="00D80EAB">
      <w:pPr>
        <w:pStyle w:val="1"/>
        <w:numPr>
          <w:ilvl w:val="0"/>
          <w:numId w:val="2"/>
        </w:numPr>
        <w:tabs>
          <w:tab w:val="left" w:pos="1212"/>
        </w:tabs>
        <w:spacing w:before="114"/>
        <w:ind w:left="1211" w:hanging="332"/>
      </w:pPr>
      <w:proofErr w:type="spellStart"/>
      <w:r w:rsidRPr="00700D91">
        <w:rPr>
          <w:b w:val="0"/>
        </w:rPr>
        <w:t>И</w:t>
      </w:r>
      <w:r w:rsidRPr="00700D91">
        <w:t>звестняк</w:t>
      </w:r>
      <w:proofErr w:type="spellEnd"/>
      <w:r w:rsidR="00EB6BF9" w:rsidRPr="00700D91">
        <w:t xml:space="preserve">, </w:t>
      </w:r>
      <w:r w:rsidRPr="00700D91">
        <w:rPr>
          <w:lang w:val="ru-RU"/>
        </w:rPr>
        <w:t xml:space="preserve">Общая пыль </w:t>
      </w:r>
      <w:r w:rsidR="00EB6BF9" w:rsidRPr="00700D91">
        <w:t>(CAS:</w:t>
      </w:r>
      <w:r w:rsidR="00EB6BF9" w:rsidRPr="00700D91">
        <w:rPr>
          <w:spacing w:val="-2"/>
        </w:rPr>
        <w:t xml:space="preserve"> </w:t>
      </w:r>
      <w:r w:rsidR="00EB6BF9" w:rsidRPr="00700D91">
        <w:t>1317-65-3)</w:t>
      </w:r>
    </w:p>
    <w:p w:rsidR="000B189D" w:rsidRPr="00700D91" w:rsidRDefault="00EB6BF9">
      <w:pPr>
        <w:pStyle w:val="a3"/>
        <w:spacing w:before="3"/>
        <w:ind w:left="880" w:right="5301"/>
      </w:pPr>
      <w:r w:rsidRPr="00700D91">
        <w:t>REL (Inhalation): 10 mg/m3 (NIOSH) OSHA Annotated Table Z-1,</w:t>
      </w:r>
      <w:r w:rsidRPr="00700D91">
        <w:rPr>
          <w:spacing w:val="-12"/>
        </w:rPr>
        <w:t xml:space="preserve"> </w:t>
      </w:r>
      <w:hyperlink r:id="rId18">
        <w:r w:rsidRPr="00700D91">
          <w:t>www.osha.gov</w:t>
        </w:r>
      </w:hyperlink>
    </w:p>
    <w:p w:rsidR="000B189D" w:rsidRPr="00700D91" w:rsidRDefault="00D80EAB">
      <w:pPr>
        <w:pStyle w:val="1"/>
        <w:numPr>
          <w:ilvl w:val="0"/>
          <w:numId w:val="2"/>
        </w:numPr>
        <w:tabs>
          <w:tab w:val="left" w:pos="1212"/>
        </w:tabs>
        <w:spacing w:before="112"/>
        <w:ind w:left="1211" w:hanging="332"/>
      </w:pPr>
      <w:proofErr w:type="spellStart"/>
      <w:r w:rsidRPr="00700D91">
        <w:rPr>
          <w:b w:val="0"/>
        </w:rPr>
        <w:t>И</w:t>
      </w:r>
      <w:r w:rsidRPr="00700D91">
        <w:t>звестняк</w:t>
      </w:r>
      <w:proofErr w:type="spellEnd"/>
      <w:r w:rsidR="00EB6BF9" w:rsidRPr="00700D91">
        <w:t xml:space="preserve">, </w:t>
      </w:r>
      <w:proofErr w:type="spellStart"/>
      <w:r w:rsidRPr="00700D91">
        <w:rPr>
          <w:lang w:val="ru-RU"/>
        </w:rPr>
        <w:t>Респирабельная</w:t>
      </w:r>
      <w:proofErr w:type="spellEnd"/>
      <w:r w:rsidRPr="00700D91">
        <w:rPr>
          <w:lang w:val="ru-RU"/>
        </w:rPr>
        <w:t xml:space="preserve"> фракция </w:t>
      </w:r>
      <w:r w:rsidR="00EB6BF9" w:rsidRPr="00700D91">
        <w:t>(CAS:</w:t>
      </w:r>
      <w:r w:rsidR="00EB6BF9" w:rsidRPr="00700D91">
        <w:rPr>
          <w:spacing w:val="-3"/>
        </w:rPr>
        <w:t xml:space="preserve"> </w:t>
      </w:r>
      <w:r w:rsidR="00EB6BF9" w:rsidRPr="00700D91">
        <w:t>1317-65-3)</w:t>
      </w:r>
    </w:p>
    <w:p w:rsidR="000B189D" w:rsidRPr="00700D91" w:rsidRDefault="00EB6BF9">
      <w:pPr>
        <w:pStyle w:val="a3"/>
        <w:spacing w:before="2"/>
        <w:ind w:left="880"/>
      </w:pPr>
      <w:r w:rsidRPr="00700D91">
        <w:t xml:space="preserve">PEL (Inhalation): </w:t>
      </w:r>
      <w:proofErr w:type="gramStart"/>
      <w:r w:rsidRPr="00700D91">
        <w:t>5</w:t>
      </w:r>
      <w:proofErr w:type="gramEnd"/>
      <w:r w:rsidRPr="00700D91">
        <w:t xml:space="preserve"> mg/m3 (OSHA)</w:t>
      </w:r>
    </w:p>
    <w:p w:rsidR="000B189D" w:rsidRPr="00700D91" w:rsidRDefault="00EB6BF9">
      <w:pPr>
        <w:pStyle w:val="a3"/>
        <w:spacing w:before="1"/>
        <w:ind w:left="880"/>
      </w:pPr>
      <w:r w:rsidRPr="00700D91">
        <w:t xml:space="preserve">OSHA Annotated Table Z-1, </w:t>
      </w:r>
      <w:hyperlink r:id="rId19">
        <w:r w:rsidRPr="00700D91">
          <w:t>www.osha.gov</w:t>
        </w:r>
      </w:hyperlink>
    </w:p>
    <w:p w:rsidR="000B189D" w:rsidRPr="00700D91" w:rsidRDefault="00D80EAB">
      <w:pPr>
        <w:pStyle w:val="1"/>
        <w:numPr>
          <w:ilvl w:val="0"/>
          <w:numId w:val="2"/>
        </w:numPr>
        <w:tabs>
          <w:tab w:val="left" w:pos="1212"/>
        </w:tabs>
        <w:spacing w:before="113"/>
        <w:ind w:left="1211" w:hanging="332"/>
      </w:pPr>
      <w:proofErr w:type="spellStart"/>
      <w:r w:rsidRPr="00700D91">
        <w:rPr>
          <w:b w:val="0"/>
        </w:rPr>
        <w:t>И</w:t>
      </w:r>
      <w:r w:rsidRPr="00700D91">
        <w:t>звестняк</w:t>
      </w:r>
      <w:proofErr w:type="spellEnd"/>
      <w:r w:rsidR="00EB6BF9" w:rsidRPr="00700D91">
        <w:t xml:space="preserve">, </w:t>
      </w:r>
      <w:proofErr w:type="spellStart"/>
      <w:r w:rsidRPr="00700D91">
        <w:rPr>
          <w:lang w:val="ru-RU"/>
        </w:rPr>
        <w:t>Респирабельная</w:t>
      </w:r>
      <w:proofErr w:type="spellEnd"/>
      <w:r w:rsidRPr="00700D91">
        <w:rPr>
          <w:lang w:val="ru-RU"/>
        </w:rPr>
        <w:t xml:space="preserve"> фракция </w:t>
      </w:r>
      <w:r w:rsidR="00EB6BF9" w:rsidRPr="00700D91">
        <w:t>(CAS:</w:t>
      </w:r>
      <w:r w:rsidR="00EB6BF9" w:rsidRPr="00700D91">
        <w:rPr>
          <w:spacing w:val="-3"/>
        </w:rPr>
        <w:t xml:space="preserve"> </w:t>
      </w:r>
      <w:r w:rsidR="00EB6BF9" w:rsidRPr="00700D91">
        <w:t>1317-65-3)</w:t>
      </w:r>
    </w:p>
    <w:p w:rsidR="000B189D" w:rsidRPr="00700D91" w:rsidRDefault="00EB6BF9">
      <w:pPr>
        <w:pStyle w:val="a3"/>
        <w:spacing w:before="3"/>
        <w:ind w:left="880" w:right="5282"/>
      </w:pPr>
      <w:r w:rsidRPr="00700D91">
        <w:t xml:space="preserve">PEL (Inhalation): 5 mg/m3 (Cal/OSHA) OSHA Annotated Table Z-1, </w:t>
      </w:r>
      <w:hyperlink r:id="rId20">
        <w:r w:rsidRPr="00700D91">
          <w:t>www.osha.gov</w:t>
        </w:r>
      </w:hyperlink>
    </w:p>
    <w:p w:rsidR="000B189D" w:rsidRPr="00700D91" w:rsidRDefault="00D80EAB">
      <w:pPr>
        <w:pStyle w:val="1"/>
        <w:numPr>
          <w:ilvl w:val="0"/>
          <w:numId w:val="2"/>
        </w:numPr>
        <w:tabs>
          <w:tab w:val="left" w:pos="1212"/>
        </w:tabs>
        <w:spacing w:before="111"/>
        <w:ind w:left="1211" w:hanging="332"/>
      </w:pPr>
      <w:proofErr w:type="spellStart"/>
      <w:r w:rsidRPr="00700D91">
        <w:rPr>
          <w:b w:val="0"/>
        </w:rPr>
        <w:t>И</w:t>
      </w:r>
      <w:r w:rsidRPr="00700D91">
        <w:t>звестняк</w:t>
      </w:r>
      <w:proofErr w:type="spellEnd"/>
      <w:r w:rsidR="00EB6BF9" w:rsidRPr="00700D91">
        <w:t xml:space="preserve">, </w:t>
      </w:r>
      <w:proofErr w:type="spellStart"/>
      <w:r w:rsidRPr="00700D91">
        <w:rPr>
          <w:lang w:val="ru-RU"/>
        </w:rPr>
        <w:t>Респирабельная</w:t>
      </w:r>
      <w:proofErr w:type="spellEnd"/>
      <w:r w:rsidRPr="00700D91">
        <w:rPr>
          <w:lang w:val="ru-RU"/>
        </w:rPr>
        <w:t xml:space="preserve"> фракция </w:t>
      </w:r>
      <w:r w:rsidR="00EB6BF9" w:rsidRPr="00700D91">
        <w:t>(CAS:</w:t>
      </w:r>
      <w:r w:rsidR="00EB6BF9" w:rsidRPr="00700D91">
        <w:rPr>
          <w:spacing w:val="-3"/>
        </w:rPr>
        <w:t xml:space="preserve"> </w:t>
      </w:r>
      <w:r w:rsidR="00EB6BF9" w:rsidRPr="00700D91">
        <w:t>1317-65-3)</w:t>
      </w:r>
    </w:p>
    <w:p w:rsidR="000B189D" w:rsidRPr="00700D91" w:rsidRDefault="00EB6BF9">
      <w:pPr>
        <w:pStyle w:val="a3"/>
        <w:spacing w:before="3"/>
        <w:ind w:left="880"/>
      </w:pPr>
      <w:r w:rsidRPr="00700D91">
        <w:lastRenderedPageBreak/>
        <w:t xml:space="preserve">REL (Inhalation): </w:t>
      </w:r>
      <w:proofErr w:type="gramStart"/>
      <w:r w:rsidRPr="00700D91">
        <w:t>5</w:t>
      </w:r>
      <w:proofErr w:type="gramEnd"/>
      <w:r w:rsidRPr="00700D91">
        <w:t xml:space="preserve"> mg/m3 (NIOSH)</w:t>
      </w:r>
    </w:p>
    <w:p w:rsidR="000B189D" w:rsidRPr="00700D91" w:rsidRDefault="00EB6BF9">
      <w:pPr>
        <w:pStyle w:val="a3"/>
        <w:ind w:left="880"/>
      </w:pPr>
      <w:r w:rsidRPr="00700D91">
        <w:t xml:space="preserve">OSHA Annotated Table Z-1, </w:t>
      </w:r>
      <w:hyperlink r:id="rId21">
        <w:r w:rsidRPr="00700D91">
          <w:t>www.osha.gov</w:t>
        </w:r>
      </w:hyperlink>
    </w:p>
    <w:p w:rsidR="000B189D" w:rsidRPr="00700D91" w:rsidRDefault="00EB6BF9">
      <w:pPr>
        <w:pStyle w:val="1"/>
        <w:spacing w:before="114"/>
        <w:ind w:left="880"/>
      </w:pPr>
      <w:r w:rsidRPr="00700D91">
        <w:t xml:space="preserve">15. </w:t>
      </w:r>
      <w:proofErr w:type="spellStart"/>
      <w:r w:rsidR="00D80EAB" w:rsidRPr="00700D91">
        <w:t>Мрамор</w:t>
      </w:r>
      <w:proofErr w:type="spellEnd"/>
      <w:r w:rsidRPr="00700D91">
        <w:t xml:space="preserve"> (CAS: 1317-65-3)</w:t>
      </w:r>
    </w:p>
    <w:p w:rsidR="000B189D" w:rsidRPr="00700D91" w:rsidRDefault="00EB6BF9">
      <w:pPr>
        <w:pStyle w:val="a3"/>
        <w:ind w:left="880" w:right="5282"/>
      </w:pPr>
      <w:r w:rsidRPr="00700D91">
        <w:t xml:space="preserve">PEL (Inhalation): See PNOR (Cal/OSHA) OSHA Annotated Table Z-1, </w:t>
      </w:r>
      <w:hyperlink r:id="rId22">
        <w:r w:rsidRPr="00700D91">
          <w:t>www.osha.gov</w:t>
        </w:r>
      </w:hyperlink>
    </w:p>
    <w:p w:rsidR="000B189D" w:rsidRPr="00700D91" w:rsidRDefault="00D80EAB" w:rsidP="00D80EAB">
      <w:pPr>
        <w:pStyle w:val="1"/>
        <w:numPr>
          <w:ilvl w:val="0"/>
          <w:numId w:val="1"/>
        </w:numPr>
        <w:tabs>
          <w:tab w:val="left" w:pos="1212"/>
        </w:tabs>
        <w:spacing w:before="114"/>
      </w:pPr>
      <w:proofErr w:type="spellStart"/>
      <w:r w:rsidRPr="00700D91">
        <w:t>Мрамор</w:t>
      </w:r>
      <w:proofErr w:type="spellEnd"/>
      <w:r w:rsidR="00EB6BF9" w:rsidRPr="00700D91">
        <w:t xml:space="preserve">, </w:t>
      </w:r>
      <w:r w:rsidRPr="00700D91">
        <w:rPr>
          <w:lang w:val="ru-RU"/>
        </w:rPr>
        <w:t xml:space="preserve">Общая пыль </w:t>
      </w:r>
      <w:r w:rsidR="00EB6BF9" w:rsidRPr="00700D91">
        <w:t>(CAS:</w:t>
      </w:r>
      <w:r w:rsidR="00EB6BF9" w:rsidRPr="00700D91">
        <w:rPr>
          <w:spacing w:val="-4"/>
        </w:rPr>
        <w:t xml:space="preserve"> </w:t>
      </w:r>
      <w:r w:rsidR="00EB6BF9" w:rsidRPr="00700D91">
        <w:t>1317-65-3)</w:t>
      </w:r>
    </w:p>
    <w:p w:rsidR="000B189D" w:rsidRPr="00700D91" w:rsidRDefault="00EB6BF9">
      <w:pPr>
        <w:pStyle w:val="a3"/>
        <w:spacing w:before="3"/>
        <w:ind w:left="880"/>
      </w:pPr>
      <w:r w:rsidRPr="00700D91">
        <w:t>PEL (Inhalation): 15 mg/m3 (OSHA)</w:t>
      </w:r>
    </w:p>
    <w:p w:rsidR="000B189D" w:rsidRPr="00700D91" w:rsidRDefault="00EB6BF9">
      <w:pPr>
        <w:pStyle w:val="a3"/>
        <w:ind w:left="880"/>
      </w:pPr>
      <w:r w:rsidRPr="00700D91">
        <w:t xml:space="preserve">OSHA Annotated Table Z-1, </w:t>
      </w:r>
      <w:hyperlink r:id="rId23">
        <w:r w:rsidRPr="00700D91">
          <w:t>www.osha.gov</w:t>
        </w:r>
      </w:hyperlink>
    </w:p>
    <w:p w:rsidR="000B189D" w:rsidRPr="00700D91" w:rsidRDefault="000B189D">
      <w:pPr>
        <w:pStyle w:val="a3"/>
        <w:spacing w:before="8"/>
      </w:pPr>
    </w:p>
    <w:p w:rsidR="000B189D" w:rsidRPr="00700D91" w:rsidRDefault="00D80EAB" w:rsidP="00D80EAB">
      <w:pPr>
        <w:pStyle w:val="a4"/>
        <w:numPr>
          <w:ilvl w:val="0"/>
          <w:numId w:val="1"/>
        </w:numPr>
        <w:tabs>
          <w:tab w:val="left" w:pos="1212"/>
        </w:tabs>
        <w:spacing w:line="242" w:lineRule="auto"/>
        <w:ind w:right="5301"/>
        <w:rPr>
          <w:sz w:val="20"/>
          <w:szCs w:val="20"/>
        </w:rPr>
      </w:pPr>
      <w:proofErr w:type="spellStart"/>
      <w:r w:rsidRPr="00700D91">
        <w:rPr>
          <w:b/>
          <w:sz w:val="20"/>
          <w:szCs w:val="20"/>
        </w:rPr>
        <w:t>Мрамор</w:t>
      </w:r>
      <w:proofErr w:type="spellEnd"/>
      <w:r w:rsidR="00EB6BF9" w:rsidRPr="00700D91">
        <w:rPr>
          <w:b/>
          <w:sz w:val="20"/>
          <w:szCs w:val="20"/>
        </w:rPr>
        <w:t xml:space="preserve">, </w:t>
      </w:r>
      <w:r w:rsidRPr="00700D91">
        <w:rPr>
          <w:sz w:val="20"/>
          <w:szCs w:val="20"/>
          <w:lang w:val="ru-RU"/>
        </w:rPr>
        <w:t>Общая</w:t>
      </w:r>
      <w:r w:rsidRPr="00700D91">
        <w:rPr>
          <w:sz w:val="20"/>
          <w:szCs w:val="20"/>
        </w:rPr>
        <w:t xml:space="preserve"> </w:t>
      </w:r>
      <w:r w:rsidRPr="00700D91">
        <w:rPr>
          <w:sz w:val="20"/>
          <w:szCs w:val="20"/>
          <w:lang w:val="ru-RU"/>
        </w:rPr>
        <w:t>пыль</w:t>
      </w:r>
      <w:r w:rsidRPr="00700D91">
        <w:rPr>
          <w:sz w:val="20"/>
          <w:szCs w:val="20"/>
        </w:rPr>
        <w:t xml:space="preserve"> </w:t>
      </w:r>
      <w:r w:rsidR="00EB6BF9" w:rsidRPr="00700D91">
        <w:rPr>
          <w:b/>
          <w:sz w:val="20"/>
          <w:szCs w:val="20"/>
        </w:rPr>
        <w:t xml:space="preserve">(CAS: 1317-65-3) </w:t>
      </w:r>
      <w:r w:rsidR="00EB6BF9" w:rsidRPr="00700D91">
        <w:rPr>
          <w:sz w:val="20"/>
          <w:szCs w:val="20"/>
        </w:rPr>
        <w:t>PEL (Inhalation): 10 mg/m3 (Cal/OSHA) OSHA Annotated Table Z-1,</w:t>
      </w:r>
      <w:r w:rsidR="00EB6BF9" w:rsidRPr="00700D91">
        <w:rPr>
          <w:spacing w:val="-12"/>
          <w:sz w:val="20"/>
          <w:szCs w:val="20"/>
        </w:rPr>
        <w:t xml:space="preserve"> </w:t>
      </w:r>
      <w:hyperlink r:id="rId24">
        <w:r w:rsidR="00EB6BF9" w:rsidRPr="00700D91">
          <w:rPr>
            <w:sz w:val="20"/>
            <w:szCs w:val="20"/>
          </w:rPr>
          <w:t>www.osha.gov</w:t>
        </w:r>
      </w:hyperlink>
    </w:p>
    <w:p w:rsidR="000B189D" w:rsidRPr="00700D91" w:rsidRDefault="00D80EAB" w:rsidP="00D80EAB">
      <w:pPr>
        <w:pStyle w:val="a4"/>
        <w:numPr>
          <w:ilvl w:val="0"/>
          <w:numId w:val="1"/>
        </w:numPr>
        <w:tabs>
          <w:tab w:val="left" w:pos="1212"/>
        </w:tabs>
        <w:spacing w:before="82" w:line="242" w:lineRule="auto"/>
        <w:ind w:right="5301"/>
        <w:rPr>
          <w:sz w:val="20"/>
          <w:szCs w:val="20"/>
        </w:rPr>
      </w:pPr>
      <w:proofErr w:type="spellStart"/>
      <w:r w:rsidRPr="00700D91">
        <w:rPr>
          <w:b/>
          <w:sz w:val="20"/>
          <w:szCs w:val="20"/>
        </w:rPr>
        <w:t>Мрамор</w:t>
      </w:r>
      <w:proofErr w:type="spellEnd"/>
      <w:r w:rsidR="00EB6BF9" w:rsidRPr="00700D91">
        <w:rPr>
          <w:b/>
          <w:sz w:val="20"/>
          <w:szCs w:val="20"/>
        </w:rPr>
        <w:t xml:space="preserve">, </w:t>
      </w:r>
      <w:proofErr w:type="spellStart"/>
      <w:r w:rsidRPr="00700D91">
        <w:rPr>
          <w:b/>
          <w:sz w:val="20"/>
          <w:szCs w:val="20"/>
        </w:rPr>
        <w:t>Общая</w:t>
      </w:r>
      <w:proofErr w:type="spellEnd"/>
      <w:r w:rsidRPr="00700D91">
        <w:rPr>
          <w:b/>
          <w:sz w:val="20"/>
          <w:szCs w:val="20"/>
        </w:rPr>
        <w:t xml:space="preserve"> </w:t>
      </w:r>
      <w:proofErr w:type="spellStart"/>
      <w:r w:rsidRPr="00700D91">
        <w:rPr>
          <w:b/>
          <w:sz w:val="20"/>
          <w:szCs w:val="20"/>
        </w:rPr>
        <w:t>пыль</w:t>
      </w:r>
      <w:proofErr w:type="spellEnd"/>
      <w:r w:rsidRPr="00700D91">
        <w:rPr>
          <w:b/>
          <w:sz w:val="20"/>
          <w:szCs w:val="20"/>
        </w:rPr>
        <w:t xml:space="preserve"> </w:t>
      </w:r>
      <w:r w:rsidR="00EB6BF9" w:rsidRPr="00700D91">
        <w:rPr>
          <w:b/>
          <w:sz w:val="20"/>
          <w:szCs w:val="20"/>
        </w:rPr>
        <w:t xml:space="preserve">(CAS: 1317-65-3) </w:t>
      </w:r>
      <w:r w:rsidR="00EB6BF9" w:rsidRPr="00700D91">
        <w:rPr>
          <w:sz w:val="20"/>
          <w:szCs w:val="20"/>
        </w:rPr>
        <w:t>REL (Inhalation): 10 mg/m3 (NIOSH) OSHA Annotated Table Z-1,</w:t>
      </w:r>
      <w:r w:rsidR="00EB6BF9" w:rsidRPr="00700D91">
        <w:rPr>
          <w:spacing w:val="-12"/>
          <w:sz w:val="20"/>
          <w:szCs w:val="20"/>
        </w:rPr>
        <w:t xml:space="preserve"> </w:t>
      </w:r>
      <w:hyperlink r:id="rId25">
        <w:r w:rsidR="00EB6BF9" w:rsidRPr="00700D91">
          <w:rPr>
            <w:sz w:val="20"/>
            <w:szCs w:val="20"/>
          </w:rPr>
          <w:t>www.osha.gov</w:t>
        </w:r>
      </w:hyperlink>
    </w:p>
    <w:p w:rsidR="000B189D" w:rsidRPr="00700D91" w:rsidRDefault="00D80EAB" w:rsidP="00D80EAB">
      <w:pPr>
        <w:pStyle w:val="1"/>
        <w:numPr>
          <w:ilvl w:val="0"/>
          <w:numId w:val="1"/>
        </w:numPr>
        <w:tabs>
          <w:tab w:val="left" w:pos="1212"/>
        </w:tabs>
        <w:spacing w:before="108"/>
      </w:pPr>
      <w:proofErr w:type="spellStart"/>
      <w:r w:rsidRPr="00700D91">
        <w:t>Мрамор</w:t>
      </w:r>
      <w:proofErr w:type="spellEnd"/>
      <w:r w:rsidR="00EB6BF9" w:rsidRPr="00700D91">
        <w:t xml:space="preserve">, </w:t>
      </w:r>
      <w:proofErr w:type="spellStart"/>
      <w:r w:rsidRPr="00700D91">
        <w:rPr>
          <w:lang w:val="ru-RU"/>
        </w:rPr>
        <w:t>Респирабельная</w:t>
      </w:r>
      <w:proofErr w:type="spellEnd"/>
      <w:r w:rsidRPr="00700D91">
        <w:rPr>
          <w:lang w:val="ru-RU"/>
        </w:rPr>
        <w:t xml:space="preserve"> фракция </w:t>
      </w:r>
      <w:r w:rsidR="00EB6BF9" w:rsidRPr="00700D91">
        <w:t>(CAS:</w:t>
      </w:r>
      <w:r w:rsidR="00EB6BF9" w:rsidRPr="00700D91">
        <w:rPr>
          <w:spacing w:val="-3"/>
        </w:rPr>
        <w:t xml:space="preserve"> </w:t>
      </w:r>
      <w:r w:rsidR="00EB6BF9" w:rsidRPr="00700D91">
        <w:t>1317-65-3)</w:t>
      </w:r>
    </w:p>
    <w:p w:rsidR="000B189D" w:rsidRPr="00700D91" w:rsidRDefault="00EB6BF9">
      <w:pPr>
        <w:pStyle w:val="a3"/>
        <w:spacing w:before="3"/>
        <w:ind w:left="880"/>
      </w:pPr>
      <w:r w:rsidRPr="00700D91">
        <w:t xml:space="preserve">PEL (Inhalation): </w:t>
      </w:r>
      <w:proofErr w:type="gramStart"/>
      <w:r w:rsidRPr="00700D91">
        <w:t>5</w:t>
      </w:r>
      <w:proofErr w:type="gramEnd"/>
      <w:r w:rsidRPr="00700D91">
        <w:t xml:space="preserve"> mg/m3 (OSHA)</w:t>
      </w:r>
    </w:p>
    <w:p w:rsidR="000B189D" w:rsidRPr="00700D91" w:rsidRDefault="00EB6BF9">
      <w:pPr>
        <w:pStyle w:val="a3"/>
        <w:ind w:left="880"/>
      </w:pPr>
      <w:r w:rsidRPr="00700D91">
        <w:t xml:space="preserve">OSHA Annotated Table Z-1, </w:t>
      </w:r>
      <w:hyperlink r:id="rId26">
        <w:r w:rsidRPr="00700D91">
          <w:t>www.osha.gov</w:t>
        </w:r>
      </w:hyperlink>
    </w:p>
    <w:p w:rsidR="000B189D" w:rsidRPr="00700D91" w:rsidRDefault="00D80EAB" w:rsidP="00D80EAB">
      <w:pPr>
        <w:pStyle w:val="1"/>
        <w:numPr>
          <w:ilvl w:val="0"/>
          <w:numId w:val="1"/>
        </w:numPr>
        <w:tabs>
          <w:tab w:val="left" w:pos="1212"/>
        </w:tabs>
        <w:spacing w:before="113"/>
      </w:pPr>
      <w:proofErr w:type="spellStart"/>
      <w:r w:rsidRPr="00700D91">
        <w:t>Мрамор</w:t>
      </w:r>
      <w:proofErr w:type="spellEnd"/>
      <w:r w:rsidR="00EB6BF9" w:rsidRPr="00700D91">
        <w:t xml:space="preserve">, </w:t>
      </w:r>
      <w:proofErr w:type="spellStart"/>
      <w:r w:rsidRPr="00700D91">
        <w:rPr>
          <w:lang w:val="ru-RU"/>
        </w:rPr>
        <w:t>Респирабельная</w:t>
      </w:r>
      <w:proofErr w:type="spellEnd"/>
      <w:r w:rsidRPr="00700D91">
        <w:rPr>
          <w:lang w:val="ru-RU"/>
        </w:rPr>
        <w:t xml:space="preserve"> фракция </w:t>
      </w:r>
      <w:r w:rsidR="00EB6BF9" w:rsidRPr="00700D91">
        <w:t>(CAS:</w:t>
      </w:r>
      <w:r w:rsidR="00EB6BF9" w:rsidRPr="00700D91">
        <w:rPr>
          <w:spacing w:val="-3"/>
        </w:rPr>
        <w:t xml:space="preserve"> </w:t>
      </w:r>
      <w:r w:rsidR="00EB6BF9" w:rsidRPr="00700D91">
        <w:t>1317-65-3)</w:t>
      </w:r>
    </w:p>
    <w:p w:rsidR="000B189D" w:rsidRPr="00700D91" w:rsidRDefault="00EB6BF9">
      <w:pPr>
        <w:pStyle w:val="a3"/>
        <w:spacing w:before="3"/>
        <w:ind w:left="880" w:right="5282"/>
      </w:pPr>
      <w:r w:rsidRPr="00700D91">
        <w:t xml:space="preserve">PEL (Inhalation): 5 mg/m3 (Cal/OSHA) OSHA Annotated Table Z-1, </w:t>
      </w:r>
      <w:hyperlink r:id="rId27">
        <w:r w:rsidRPr="00700D91">
          <w:t>www.osha.gov</w:t>
        </w:r>
      </w:hyperlink>
    </w:p>
    <w:p w:rsidR="000B189D" w:rsidRPr="00700D91" w:rsidRDefault="00D80EAB" w:rsidP="00D80EAB">
      <w:pPr>
        <w:pStyle w:val="1"/>
        <w:numPr>
          <w:ilvl w:val="0"/>
          <w:numId w:val="1"/>
        </w:numPr>
        <w:tabs>
          <w:tab w:val="left" w:pos="1212"/>
        </w:tabs>
        <w:spacing w:before="112"/>
      </w:pPr>
      <w:proofErr w:type="spellStart"/>
      <w:r w:rsidRPr="00700D91">
        <w:t>Мрамор</w:t>
      </w:r>
      <w:proofErr w:type="spellEnd"/>
      <w:r w:rsidR="00EB6BF9" w:rsidRPr="00700D91">
        <w:t xml:space="preserve">, </w:t>
      </w:r>
      <w:proofErr w:type="spellStart"/>
      <w:r w:rsidRPr="00700D91">
        <w:rPr>
          <w:lang w:val="ru-RU"/>
        </w:rPr>
        <w:t>Респирабельная</w:t>
      </w:r>
      <w:proofErr w:type="spellEnd"/>
      <w:r w:rsidRPr="00700D91">
        <w:rPr>
          <w:lang w:val="ru-RU"/>
        </w:rPr>
        <w:t xml:space="preserve"> фракция </w:t>
      </w:r>
      <w:r w:rsidR="00EB6BF9" w:rsidRPr="00700D91">
        <w:t>(CAS:</w:t>
      </w:r>
      <w:r w:rsidR="00EB6BF9" w:rsidRPr="00700D91">
        <w:rPr>
          <w:spacing w:val="-1"/>
        </w:rPr>
        <w:t xml:space="preserve"> </w:t>
      </w:r>
      <w:r w:rsidR="00EB6BF9" w:rsidRPr="00700D91">
        <w:t>1317-65-3)</w:t>
      </w:r>
    </w:p>
    <w:p w:rsidR="000B189D" w:rsidRPr="00700D91" w:rsidRDefault="00EB6BF9">
      <w:pPr>
        <w:pStyle w:val="a3"/>
        <w:spacing w:before="2"/>
        <w:ind w:left="880"/>
      </w:pPr>
      <w:r w:rsidRPr="00700D91">
        <w:t xml:space="preserve">REL (Inhalation): </w:t>
      </w:r>
      <w:proofErr w:type="gramStart"/>
      <w:r w:rsidRPr="00700D91">
        <w:t>5</w:t>
      </w:r>
      <w:proofErr w:type="gramEnd"/>
      <w:r w:rsidRPr="00700D91">
        <w:t xml:space="preserve"> mg/m3 (NIOSH)</w:t>
      </w:r>
    </w:p>
    <w:p w:rsidR="000B189D" w:rsidRPr="00700D91" w:rsidRDefault="00EB6BF9">
      <w:pPr>
        <w:pStyle w:val="a3"/>
        <w:spacing w:before="1"/>
        <w:ind w:left="880"/>
      </w:pPr>
      <w:r w:rsidRPr="00700D91">
        <w:t xml:space="preserve">OSHA Annotated Table Z-1, </w:t>
      </w:r>
      <w:hyperlink r:id="rId28">
        <w:r w:rsidRPr="00700D91">
          <w:t>www.osha.gov</w:t>
        </w:r>
      </w:hyperlink>
    </w:p>
    <w:p w:rsidR="000B189D" w:rsidRPr="00700D91" w:rsidRDefault="000B189D">
      <w:pPr>
        <w:pStyle w:val="a3"/>
        <w:spacing w:before="3"/>
      </w:pPr>
    </w:p>
    <w:p w:rsidR="000B189D" w:rsidRPr="00700D91" w:rsidRDefault="000B189D">
      <w:pPr>
        <w:spacing w:line="209" w:lineRule="exact"/>
        <w:rPr>
          <w:sz w:val="20"/>
          <w:szCs w:val="20"/>
        </w:rPr>
      </w:pPr>
    </w:p>
    <w:p w:rsidR="00D80EAB" w:rsidRPr="00700D91" w:rsidRDefault="00D80EAB" w:rsidP="00D80EAB">
      <w:pPr>
        <w:spacing w:line="209" w:lineRule="exact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Соответствующий технический контроль: При переработке могут образовываться опасные соединения (см. Раздел 10). Обеспечить достаточную вентиляцию, особенно в закрытых помещениях.</w:t>
      </w:r>
    </w:p>
    <w:p w:rsidR="00D80EAB" w:rsidRPr="00700D91" w:rsidRDefault="00D80EAB" w:rsidP="00D80EAB">
      <w:pPr>
        <w:spacing w:line="209" w:lineRule="exact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Минимизируйте концентрацию воздействия на рабочем месте.</w:t>
      </w:r>
    </w:p>
    <w:p w:rsidR="00D80EAB" w:rsidRPr="00700D91" w:rsidRDefault="00D80EAB" w:rsidP="00D80EAB">
      <w:pPr>
        <w:spacing w:line="209" w:lineRule="exact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Индивидуальные меры защиты</w:t>
      </w:r>
    </w:p>
    <w:p w:rsidR="00D80EAB" w:rsidRPr="00700D91" w:rsidRDefault="00D80EAB" w:rsidP="00D80EAB">
      <w:pPr>
        <w:spacing w:line="209" w:lineRule="exact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Защита глаз / лица: Используйте следующие средства индивидуальной защиты: защитные очки</w:t>
      </w:r>
    </w:p>
    <w:p w:rsidR="00D80EAB" w:rsidRPr="00700D91" w:rsidRDefault="00D80EAB" w:rsidP="00D80EAB">
      <w:pPr>
        <w:spacing w:line="209" w:lineRule="exact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Защита кожи: выберите подходящую защитную одежду, основываясь на данных о химической стойкости и оценке местного воздействия. Следует избегать контакта с кожей, используя непроницаемую защитную одежду (перчатки, передники, ботинки и т. Д.). Гигиенические меры: Убедитесь, что системы промывки глаз и защитные души находятся рядом с рабочим местом. При использовании не ешьте, не пейте и не курите. Выстирать загрязненную одежду перед повторным использованием. Эти меры предосторожности относятся к обработке при комнатной температуре. Использование при повышенной температуре или аэрозоль / распыление может потребовать дополнительных мер предосторожности.</w:t>
      </w:r>
    </w:p>
    <w:p w:rsidR="00D80EAB" w:rsidRPr="00700D91" w:rsidRDefault="00D80EAB" w:rsidP="00D80EAB">
      <w:pPr>
        <w:spacing w:line="209" w:lineRule="exact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Защита тела: непроницаемые перчатки. Выбирайте перчатки для защиты рук от химикатов в зависимости от концентрации, специфичной для места работы.</w:t>
      </w:r>
    </w:p>
    <w:p w:rsidR="00D80EAB" w:rsidRPr="00700D91" w:rsidRDefault="00D80EAB" w:rsidP="00D80EAB">
      <w:pPr>
        <w:spacing w:line="209" w:lineRule="exact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Время прорыва не определено для продукта. Меняйте перчатки часто! Для специальных применений мы рекомендуем уточнить у производителя защитных перчаток стойкость к химическим веществам вышеупомянутых защитных перчаток. Мойте руки перед перерывами и в конце рабочего дня.</w:t>
      </w:r>
    </w:p>
    <w:p w:rsidR="00D80EAB" w:rsidRPr="00700D91" w:rsidRDefault="00D80EAB" w:rsidP="00D80EAB">
      <w:pPr>
        <w:spacing w:line="209" w:lineRule="exact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Защита органов дыхания: Рекомендуется общая и местная вытяжная вентиляция, чтобы выдержка паров была ниже рекомендуемых пределов. Если концентрации превышают рекомендуемые пределы или неизвестны, следует использовать соответствующие средства защиты органов дыхания. Следуйте инструкциям </w:t>
      </w:r>
      <w:r w:rsidRPr="00700D91">
        <w:rPr>
          <w:sz w:val="20"/>
          <w:szCs w:val="20"/>
        </w:rPr>
        <w:t>OSHA</w:t>
      </w:r>
      <w:r w:rsidRPr="00700D91">
        <w:rPr>
          <w:sz w:val="20"/>
          <w:szCs w:val="20"/>
          <w:lang w:val="ru-RU"/>
        </w:rPr>
        <w:t xml:space="preserve"> (29 </w:t>
      </w:r>
      <w:r w:rsidRPr="00700D91">
        <w:rPr>
          <w:sz w:val="20"/>
          <w:szCs w:val="20"/>
        </w:rPr>
        <w:t>CFR</w:t>
      </w:r>
      <w:r w:rsidRPr="00700D91">
        <w:rPr>
          <w:sz w:val="20"/>
          <w:szCs w:val="20"/>
          <w:lang w:val="ru-RU"/>
        </w:rPr>
        <w:t xml:space="preserve"> 1910.134) и используйте респираторы, одобренные </w:t>
      </w:r>
      <w:r w:rsidRPr="00700D91">
        <w:rPr>
          <w:sz w:val="20"/>
          <w:szCs w:val="20"/>
        </w:rPr>
        <w:t>NIOSH</w:t>
      </w:r>
      <w:r w:rsidRPr="00700D91">
        <w:rPr>
          <w:sz w:val="20"/>
          <w:szCs w:val="20"/>
          <w:lang w:val="ru-RU"/>
        </w:rPr>
        <w:t xml:space="preserve"> / </w:t>
      </w:r>
      <w:r w:rsidRPr="00700D91">
        <w:rPr>
          <w:sz w:val="20"/>
          <w:szCs w:val="20"/>
        </w:rPr>
        <w:t>MSHA</w:t>
      </w:r>
      <w:r w:rsidRPr="00700D91">
        <w:rPr>
          <w:sz w:val="20"/>
          <w:szCs w:val="20"/>
          <w:lang w:val="ru-RU"/>
        </w:rPr>
        <w:t>. Защита респираторов с очисткой воздуха от воздействия любых опасных химических веществ ограничена. Используйте респиратор с подачей воздуха под давлением, если есть вероятность неконтролируемого выброса, уровни воздействия неизвестны или какие-либо другие обстоятельства</w:t>
      </w:r>
    </w:p>
    <w:p w:rsidR="00D80EAB" w:rsidRPr="00700D91" w:rsidRDefault="00D80EAB" w:rsidP="00D80EAB">
      <w:pPr>
        <w:spacing w:line="209" w:lineRule="exact"/>
        <w:rPr>
          <w:sz w:val="20"/>
          <w:szCs w:val="20"/>
          <w:lang w:val="ru-RU"/>
        </w:rPr>
        <w:sectPr w:rsidR="00D80EAB" w:rsidRPr="00700D91">
          <w:headerReference w:type="default" r:id="rId29"/>
          <w:footerReference w:type="default" r:id="rId30"/>
          <w:pgSz w:w="12240" w:h="15840"/>
          <w:pgMar w:top="1340" w:right="1100" w:bottom="1620" w:left="1100" w:header="375" w:footer="1436" w:gutter="0"/>
          <w:cols w:space="720"/>
        </w:sectPr>
      </w:pPr>
      <w:r w:rsidRPr="00700D91">
        <w:rPr>
          <w:sz w:val="20"/>
          <w:szCs w:val="20"/>
          <w:lang w:val="ru-RU"/>
        </w:rPr>
        <w:t>где воздухоочистительные респираторы не могут обеспечить адекватную защиту.</w:t>
      </w:r>
    </w:p>
    <w:p w:rsidR="000B189D" w:rsidRPr="00700D91" w:rsidRDefault="00863FD8">
      <w:pPr>
        <w:pStyle w:val="a3"/>
        <w:spacing w:before="7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896620</wp:posOffset>
                </wp:positionH>
                <wp:positionV relativeFrom="page">
                  <wp:posOffset>8968740</wp:posOffset>
                </wp:positionV>
                <wp:extent cx="5981065" cy="6350"/>
                <wp:effectExtent l="0" t="0" r="0" b="0"/>
                <wp:wrapNone/>
                <wp:docPr id="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63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95D49" id="Rectangle 10" o:spid="_x0000_s1026" style="position:absolute;margin-left:70.6pt;margin-top:706.2pt;width:470.95pt;height:.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" fillcolor="#d9d9d9" stroked="f">
                <w10:wrap anchorx="page" anchory="page"/>
              </v:rect>
            </w:pict>
          </mc:Fallback>
        </mc:AlternateContent>
      </w:r>
    </w:p>
    <w:p w:rsidR="000B189D" w:rsidRPr="00700D91" w:rsidRDefault="00863FD8">
      <w:pPr>
        <w:pStyle w:val="a3"/>
        <w:ind w:left="311"/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>
                <wp:extent cx="5981065" cy="351155"/>
                <wp:effectExtent l="0" t="0" r="635" b="1270"/>
                <wp:docPr id="1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351155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0EAB" w:rsidRPr="00D80EAB" w:rsidRDefault="00D80EAB" w:rsidP="00D80EAB">
                            <w:pPr>
                              <w:ind w:left="1022" w:right="1022"/>
                              <w:jc w:val="center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 w:rsidRPr="00D80EAB">
                              <w:rPr>
                                <w:b/>
                                <w:color w:val="FFFFFF"/>
                                <w:sz w:val="24"/>
                              </w:rPr>
                              <w:t>РАЗДЕЛ 9</w:t>
                            </w:r>
                          </w:p>
                          <w:p w:rsidR="00EB6BF9" w:rsidRDefault="00D80EAB" w:rsidP="00D80EAB">
                            <w:pPr>
                              <w:ind w:left="1022" w:right="102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D80EAB">
                              <w:rPr>
                                <w:b/>
                                <w:color w:val="FFFFFF"/>
                                <w:sz w:val="24"/>
                              </w:rPr>
                              <w:t>Физические</w:t>
                            </w:r>
                            <w:proofErr w:type="spellEnd"/>
                            <w:r w:rsidRPr="00D80EAB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и </w:t>
                            </w:r>
                            <w:proofErr w:type="spellStart"/>
                            <w:r w:rsidRPr="00D80EAB">
                              <w:rPr>
                                <w:b/>
                                <w:color w:val="FFFFFF"/>
                                <w:sz w:val="24"/>
                              </w:rPr>
                              <w:t>химические</w:t>
                            </w:r>
                            <w:proofErr w:type="spellEnd"/>
                            <w:r w:rsidRPr="00D80EAB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D80EAB">
                              <w:rPr>
                                <w:b/>
                                <w:color w:val="FFFFFF"/>
                                <w:sz w:val="24"/>
                              </w:rPr>
                              <w:t>свойства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" o:spid="_x0000_s1034" type="#_x0000_t202" style="width:470.95pt;height:2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" fillcolor="#585858" stroked="f">
                <v:textbox inset="0,0,0,0">
                  <w:txbxContent>
                    <w:p w:rsidR="00D80EAB" w:rsidRPr="00D80EAB" w:rsidRDefault="00D80EAB" w:rsidP="00D80EAB">
                      <w:pPr>
                        <w:ind w:left="1022" w:right="1022"/>
                        <w:jc w:val="center"/>
                        <w:rPr>
                          <w:b/>
                          <w:color w:val="FFFFFF"/>
                          <w:sz w:val="24"/>
                        </w:rPr>
                      </w:pPr>
                      <w:r w:rsidRPr="00D80EAB">
                        <w:rPr>
                          <w:b/>
                          <w:color w:val="FFFFFF"/>
                          <w:sz w:val="24"/>
                        </w:rPr>
                        <w:t>РАЗДЕЛ 9</w:t>
                      </w:r>
                    </w:p>
                    <w:p w:rsidR="00EB6BF9" w:rsidRDefault="00D80EAB" w:rsidP="00D80EAB">
                      <w:pPr>
                        <w:ind w:left="1022" w:right="1022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 w:rsidRPr="00D80EAB">
                        <w:rPr>
                          <w:b/>
                          <w:color w:val="FFFFFF"/>
                          <w:sz w:val="24"/>
                        </w:rPr>
                        <w:t>Физические</w:t>
                      </w:r>
                      <w:proofErr w:type="spellEnd"/>
                      <w:r w:rsidRPr="00D80EAB">
                        <w:rPr>
                          <w:b/>
                          <w:color w:val="FFFFFF"/>
                          <w:sz w:val="24"/>
                        </w:rPr>
                        <w:t xml:space="preserve"> и </w:t>
                      </w:r>
                      <w:proofErr w:type="spellStart"/>
                      <w:r w:rsidRPr="00D80EAB">
                        <w:rPr>
                          <w:b/>
                          <w:color w:val="FFFFFF"/>
                          <w:sz w:val="24"/>
                        </w:rPr>
                        <w:t>химические</w:t>
                      </w:r>
                      <w:proofErr w:type="spellEnd"/>
                      <w:r w:rsidRPr="00D80EAB"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  <w:proofErr w:type="spellStart"/>
                      <w:r w:rsidRPr="00D80EAB">
                        <w:rPr>
                          <w:b/>
                          <w:color w:val="FFFFFF"/>
                          <w:sz w:val="24"/>
                        </w:rPr>
                        <w:t>свойства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B189D" w:rsidRPr="00700D91" w:rsidRDefault="000B189D">
      <w:pPr>
        <w:pStyle w:val="a3"/>
        <w:spacing w:before="8"/>
      </w:pP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>Информация об основных физико-химических свойствах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>Внешний вид / форма: паста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>Запах: Незначительный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>Порог запаха: данные отсутствуют.</w:t>
      </w:r>
    </w:p>
    <w:p w:rsidR="00D80EAB" w:rsidRPr="00700D91" w:rsidRDefault="00D80EAB" w:rsidP="00D80EAB">
      <w:pPr>
        <w:pStyle w:val="a3"/>
        <w:rPr>
          <w:lang w:val="ru-RU"/>
        </w:rPr>
      </w:pPr>
      <w:proofErr w:type="spellStart"/>
      <w:r w:rsidRPr="00700D91">
        <w:t>Ph</w:t>
      </w:r>
      <w:proofErr w:type="spellEnd"/>
      <w:r w:rsidRPr="00700D91">
        <w:rPr>
          <w:lang w:val="ru-RU"/>
        </w:rPr>
        <w:t>: не применимо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>Температура плавления / замерзания: данные отсутствуют.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>Начальная точка кипения и диапазон кипения: не применимо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>Температура вспышки: не применимо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>Скорость испарения: не применимо.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>Воспламеняемость (твёрдое, газообразное вещество): не классифицируется как опасность воспламенения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>Нижний и верхний взрывоопасные (легковоспламеняющиеся) пределы: данные отсутствуют.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>Давление пара: не применимо.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>Плотность паров: нет данных.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>Относительная плотность: 1,41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>Растворимость (и): нет данных.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 xml:space="preserve">Коэффициент распределения: </w:t>
      </w:r>
      <w:r w:rsidRPr="00700D91">
        <w:t>N</w:t>
      </w:r>
      <w:r w:rsidRPr="00700D91">
        <w:rPr>
          <w:lang w:val="ru-RU"/>
        </w:rPr>
        <w:t>-</w:t>
      </w:r>
      <w:proofErr w:type="spellStart"/>
      <w:r w:rsidRPr="00700D91">
        <w:rPr>
          <w:lang w:val="ru-RU"/>
        </w:rPr>
        <w:t>октанол</w:t>
      </w:r>
      <w:proofErr w:type="spellEnd"/>
      <w:r w:rsidRPr="00700D91">
        <w:rPr>
          <w:lang w:val="ru-RU"/>
        </w:rPr>
        <w:t xml:space="preserve"> / вода: данные отсутствуют.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>Температура самовоспламенения: нет данных.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>Температура разложения: нет данных.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>Вязкость: не применимо.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 xml:space="preserve">Взрывоопасные свойства </w:t>
      </w:r>
      <w:proofErr w:type="gramStart"/>
      <w:r w:rsidRPr="00700D91">
        <w:rPr>
          <w:lang w:val="ru-RU"/>
        </w:rPr>
        <w:t>Не</w:t>
      </w:r>
      <w:proofErr w:type="gramEnd"/>
      <w:r w:rsidRPr="00700D91">
        <w:rPr>
          <w:lang w:val="ru-RU"/>
        </w:rPr>
        <w:t xml:space="preserve"> взрывоопасно.</w:t>
      </w:r>
    </w:p>
    <w:p w:rsidR="00D80EAB" w:rsidRPr="00700D91" w:rsidRDefault="00D80EAB" w:rsidP="00D80EAB">
      <w:pPr>
        <w:pStyle w:val="a3"/>
        <w:rPr>
          <w:lang w:val="ru-RU"/>
        </w:rPr>
      </w:pPr>
      <w:r w:rsidRPr="00700D91">
        <w:rPr>
          <w:lang w:val="ru-RU"/>
        </w:rPr>
        <w:t>Окисляющие свойства Вещество или смесь не классифицируются как окисляющие.</w:t>
      </w:r>
    </w:p>
    <w:p w:rsidR="00D80EAB" w:rsidRPr="00700D91" w:rsidRDefault="00D80EAB">
      <w:pPr>
        <w:pStyle w:val="a3"/>
        <w:rPr>
          <w:lang w:val="ru-RU"/>
        </w:rPr>
      </w:pPr>
    </w:p>
    <w:p w:rsidR="000B189D" w:rsidRPr="00700D91" w:rsidRDefault="00863FD8">
      <w:pPr>
        <w:pStyle w:val="a3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146685</wp:posOffset>
                </wp:positionV>
                <wp:extent cx="5981065" cy="350520"/>
                <wp:effectExtent l="0" t="0" r="0" b="0"/>
                <wp:wrapTopAndBottom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350520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0EAB" w:rsidRPr="00D80EAB" w:rsidRDefault="00D80EAB" w:rsidP="00D80EAB">
                            <w:pPr>
                              <w:ind w:left="1022" w:right="1023"/>
                              <w:jc w:val="center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 w:rsidRPr="00D80EAB">
                              <w:rPr>
                                <w:b/>
                                <w:color w:val="FFFFFF"/>
                                <w:sz w:val="24"/>
                              </w:rPr>
                              <w:t>РАЗДЕЛ 10</w:t>
                            </w:r>
                          </w:p>
                          <w:p w:rsidR="00EB6BF9" w:rsidRDefault="00D80EAB" w:rsidP="00D80EAB">
                            <w:pPr>
                              <w:ind w:left="1022" w:right="102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D80EAB">
                              <w:rPr>
                                <w:b/>
                                <w:color w:val="FFFFFF"/>
                                <w:sz w:val="24"/>
                              </w:rPr>
                              <w:t>Стабильность</w:t>
                            </w:r>
                            <w:proofErr w:type="spellEnd"/>
                            <w:r w:rsidRPr="00D80EAB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и </w:t>
                            </w:r>
                            <w:proofErr w:type="spellStart"/>
                            <w:r w:rsidRPr="00D80EAB">
                              <w:rPr>
                                <w:b/>
                                <w:color w:val="FFFFFF"/>
                                <w:sz w:val="24"/>
                              </w:rPr>
                              <w:t>химическая</w:t>
                            </w:r>
                            <w:proofErr w:type="spellEnd"/>
                            <w:r w:rsidRPr="00D80EAB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D80EAB">
                              <w:rPr>
                                <w:b/>
                                <w:color w:val="FFFFFF"/>
                                <w:sz w:val="24"/>
                              </w:rPr>
                              <w:t>активность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5" type="#_x0000_t202" style="position:absolute;margin-left:70.6pt;margin-top:11.55pt;width:470.95pt;height:27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" fillcolor="#585858" stroked="f">
                <v:textbox inset="0,0,0,0">
                  <w:txbxContent>
                    <w:p w:rsidR="00D80EAB" w:rsidRPr="00D80EAB" w:rsidRDefault="00D80EAB" w:rsidP="00D80EAB">
                      <w:pPr>
                        <w:ind w:left="1022" w:right="1023"/>
                        <w:jc w:val="center"/>
                        <w:rPr>
                          <w:b/>
                          <w:color w:val="FFFFFF"/>
                          <w:sz w:val="24"/>
                        </w:rPr>
                      </w:pPr>
                      <w:r w:rsidRPr="00D80EAB">
                        <w:rPr>
                          <w:b/>
                          <w:color w:val="FFFFFF"/>
                          <w:sz w:val="24"/>
                        </w:rPr>
                        <w:t>РАЗДЕЛ 10</w:t>
                      </w:r>
                    </w:p>
                    <w:p w:rsidR="00EB6BF9" w:rsidRDefault="00D80EAB" w:rsidP="00D80EAB">
                      <w:pPr>
                        <w:ind w:left="1022" w:right="1023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 w:rsidRPr="00D80EAB">
                        <w:rPr>
                          <w:b/>
                          <w:color w:val="FFFFFF"/>
                          <w:sz w:val="24"/>
                        </w:rPr>
                        <w:t>Стабильность</w:t>
                      </w:r>
                      <w:proofErr w:type="spellEnd"/>
                      <w:r w:rsidRPr="00D80EAB">
                        <w:rPr>
                          <w:b/>
                          <w:color w:val="FFFFFF"/>
                          <w:sz w:val="24"/>
                        </w:rPr>
                        <w:t xml:space="preserve"> и </w:t>
                      </w:r>
                      <w:proofErr w:type="spellStart"/>
                      <w:r w:rsidRPr="00D80EAB">
                        <w:rPr>
                          <w:b/>
                          <w:color w:val="FFFFFF"/>
                          <w:sz w:val="24"/>
                        </w:rPr>
                        <w:t>химическая</w:t>
                      </w:r>
                      <w:proofErr w:type="spellEnd"/>
                      <w:r w:rsidRPr="00D80EAB"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  <w:proofErr w:type="spellStart"/>
                      <w:r w:rsidRPr="00D80EAB">
                        <w:rPr>
                          <w:b/>
                          <w:color w:val="FFFFFF"/>
                          <w:sz w:val="24"/>
                        </w:rPr>
                        <w:t>активность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189D" w:rsidRPr="00700D91" w:rsidRDefault="000B189D">
      <w:pPr>
        <w:pStyle w:val="a3"/>
        <w:spacing w:before="6"/>
        <w:rPr>
          <w:lang w:val="ru-RU"/>
        </w:rPr>
      </w:pPr>
    </w:p>
    <w:p w:rsidR="00D80EAB" w:rsidRPr="00700D91" w:rsidRDefault="00D80EAB" w:rsidP="00D80EAB">
      <w:pPr>
        <w:pStyle w:val="a3"/>
        <w:spacing w:before="2"/>
        <w:rPr>
          <w:lang w:val="ru-RU"/>
        </w:rPr>
      </w:pPr>
      <w:r w:rsidRPr="00700D91">
        <w:rPr>
          <w:lang w:val="ru-RU"/>
        </w:rPr>
        <w:t>Реакционная способность: не классифицируется как опасность реактивности.</w:t>
      </w:r>
    </w:p>
    <w:p w:rsidR="00D80EAB" w:rsidRPr="00700D91" w:rsidRDefault="00D80EAB" w:rsidP="00D80EAB">
      <w:pPr>
        <w:pStyle w:val="a3"/>
        <w:spacing w:before="2"/>
        <w:rPr>
          <w:lang w:val="ru-RU"/>
        </w:rPr>
      </w:pPr>
      <w:r w:rsidRPr="00700D91">
        <w:rPr>
          <w:lang w:val="ru-RU"/>
        </w:rPr>
        <w:t>Химическая стабильность: Стабильно при нормальных условиях.</w:t>
      </w:r>
    </w:p>
    <w:p w:rsidR="00D80EAB" w:rsidRPr="00700D91" w:rsidRDefault="00D80EAB" w:rsidP="00D80EAB">
      <w:pPr>
        <w:pStyle w:val="a3"/>
        <w:spacing w:before="2"/>
        <w:rPr>
          <w:lang w:val="ru-RU"/>
        </w:rPr>
      </w:pPr>
      <w:r w:rsidRPr="00700D91">
        <w:rPr>
          <w:lang w:val="ru-RU"/>
        </w:rPr>
        <w:t>Возможность опасных реакций: использование при повышенных температурах может привести к образованию очень опасных соединений. Может реагировать с сильными окислителями. Опасные продукты разложения образуются при контакте с водой или влажным воздухом.</w:t>
      </w:r>
    </w:p>
    <w:p w:rsidR="00D80EAB" w:rsidRPr="00700D91" w:rsidRDefault="00D80EAB" w:rsidP="00D80EAB">
      <w:pPr>
        <w:pStyle w:val="a3"/>
        <w:spacing w:before="2"/>
        <w:rPr>
          <w:lang w:val="ru-RU"/>
        </w:rPr>
      </w:pPr>
      <w:r w:rsidRPr="00700D91">
        <w:rPr>
          <w:lang w:val="ru-RU"/>
        </w:rPr>
        <w:t>Опасные продукты разложения будут образовываться при повышенных температурах.</w:t>
      </w:r>
    </w:p>
    <w:p w:rsidR="00D80EAB" w:rsidRPr="00700D91" w:rsidRDefault="00D80EAB" w:rsidP="00D80EAB">
      <w:pPr>
        <w:pStyle w:val="a3"/>
        <w:spacing w:before="2"/>
        <w:rPr>
          <w:lang w:val="ru-RU"/>
        </w:rPr>
      </w:pPr>
      <w:r w:rsidRPr="00700D91">
        <w:rPr>
          <w:lang w:val="ru-RU"/>
        </w:rPr>
        <w:t>Условия, которых следует избегать: Воздействие влаги.</w:t>
      </w:r>
    </w:p>
    <w:p w:rsidR="00D80EAB" w:rsidRPr="00700D91" w:rsidRDefault="00D80EAB" w:rsidP="00D80EAB">
      <w:pPr>
        <w:pStyle w:val="a3"/>
        <w:spacing w:before="2"/>
        <w:rPr>
          <w:lang w:val="ru-RU"/>
        </w:rPr>
      </w:pPr>
      <w:r w:rsidRPr="00700D91">
        <w:rPr>
          <w:lang w:val="ru-RU"/>
        </w:rPr>
        <w:t>Несовместимые материалы: окислители. Вода.</w:t>
      </w:r>
    </w:p>
    <w:p w:rsidR="00D80EAB" w:rsidRPr="00700D91" w:rsidRDefault="00D80EAB" w:rsidP="00D80EAB">
      <w:pPr>
        <w:pStyle w:val="a3"/>
        <w:spacing w:before="2"/>
        <w:rPr>
          <w:lang w:val="ru-RU"/>
        </w:rPr>
      </w:pPr>
      <w:r w:rsidRPr="00700D91">
        <w:rPr>
          <w:lang w:val="ru-RU"/>
        </w:rPr>
        <w:t>Опасное Разложение</w:t>
      </w:r>
    </w:p>
    <w:p w:rsidR="00D80EAB" w:rsidRPr="00700D91" w:rsidRDefault="00D80EAB" w:rsidP="00D80EAB">
      <w:pPr>
        <w:pStyle w:val="a3"/>
        <w:spacing w:before="2"/>
        <w:rPr>
          <w:lang w:val="ru-RU"/>
        </w:rPr>
      </w:pPr>
      <w:r w:rsidRPr="00700D91">
        <w:rPr>
          <w:lang w:val="ru-RU"/>
        </w:rPr>
        <w:t xml:space="preserve">Продукты: Контакт с водой или влажным воздухом: </w:t>
      </w:r>
      <w:proofErr w:type="spellStart"/>
      <w:r w:rsidRPr="00700D91">
        <w:rPr>
          <w:lang w:val="ru-RU"/>
        </w:rPr>
        <w:t>Этилметил</w:t>
      </w:r>
      <w:proofErr w:type="spellEnd"/>
      <w:r w:rsidRPr="00700D91">
        <w:rPr>
          <w:lang w:val="ru-RU"/>
        </w:rPr>
        <w:t xml:space="preserve"> </w:t>
      </w:r>
      <w:proofErr w:type="spellStart"/>
      <w:r w:rsidRPr="00700D91">
        <w:rPr>
          <w:lang w:val="ru-RU"/>
        </w:rPr>
        <w:t>кетоксим</w:t>
      </w:r>
      <w:proofErr w:type="spellEnd"/>
      <w:r w:rsidRPr="00700D91">
        <w:rPr>
          <w:lang w:val="ru-RU"/>
        </w:rPr>
        <w:t xml:space="preserve"> Термическое разложение: Формальдегид</w:t>
      </w:r>
    </w:p>
    <w:p w:rsidR="00D80EAB" w:rsidRPr="00700D91" w:rsidRDefault="00D80EAB">
      <w:pPr>
        <w:pStyle w:val="a3"/>
        <w:spacing w:before="2"/>
        <w:rPr>
          <w:lang w:val="ru-RU"/>
        </w:rPr>
      </w:pPr>
    </w:p>
    <w:p w:rsidR="00D80EAB" w:rsidRPr="00700D91" w:rsidRDefault="00D80EAB">
      <w:pPr>
        <w:pStyle w:val="a3"/>
        <w:spacing w:before="2"/>
        <w:rPr>
          <w:lang w:val="ru-RU"/>
        </w:rPr>
      </w:pPr>
    </w:p>
    <w:p w:rsidR="00D80EAB" w:rsidRPr="00700D91" w:rsidRDefault="00D80EAB">
      <w:pPr>
        <w:pStyle w:val="a3"/>
        <w:spacing w:before="2"/>
        <w:rPr>
          <w:lang w:val="ru-RU"/>
        </w:rPr>
      </w:pPr>
    </w:p>
    <w:p w:rsidR="00D80EAB" w:rsidRPr="00700D91" w:rsidRDefault="00D80EAB">
      <w:pPr>
        <w:pStyle w:val="a3"/>
        <w:spacing w:before="2"/>
        <w:rPr>
          <w:lang w:val="ru-RU"/>
        </w:rPr>
      </w:pPr>
    </w:p>
    <w:p w:rsidR="00D80EAB" w:rsidRPr="00700D91" w:rsidRDefault="00D80EAB">
      <w:pPr>
        <w:pStyle w:val="a3"/>
        <w:spacing w:before="2"/>
        <w:rPr>
          <w:lang w:val="ru-RU"/>
        </w:rPr>
      </w:pPr>
    </w:p>
    <w:p w:rsidR="00D80EAB" w:rsidRPr="00700D91" w:rsidRDefault="00D80EAB">
      <w:pPr>
        <w:pStyle w:val="a3"/>
        <w:spacing w:before="2"/>
        <w:rPr>
          <w:lang w:val="ru-RU"/>
        </w:rPr>
      </w:pPr>
    </w:p>
    <w:p w:rsidR="00D80EAB" w:rsidRPr="00700D91" w:rsidRDefault="00D80EAB">
      <w:pPr>
        <w:pStyle w:val="a3"/>
        <w:spacing w:before="2"/>
        <w:rPr>
          <w:lang w:val="ru-RU"/>
        </w:rPr>
      </w:pPr>
    </w:p>
    <w:p w:rsidR="00D80EAB" w:rsidRPr="00700D91" w:rsidRDefault="00D80EAB">
      <w:pPr>
        <w:pStyle w:val="a3"/>
        <w:spacing w:before="2"/>
        <w:rPr>
          <w:lang w:val="ru-RU"/>
        </w:rPr>
      </w:pPr>
    </w:p>
    <w:p w:rsidR="00D80EAB" w:rsidRPr="00700D91" w:rsidRDefault="00D80EAB">
      <w:pPr>
        <w:pStyle w:val="a3"/>
        <w:spacing w:before="2"/>
        <w:rPr>
          <w:lang w:val="ru-RU"/>
        </w:rPr>
      </w:pPr>
    </w:p>
    <w:p w:rsidR="00D80EAB" w:rsidRPr="00700D91" w:rsidRDefault="00D80EAB">
      <w:pPr>
        <w:pStyle w:val="a3"/>
        <w:spacing w:before="2"/>
        <w:rPr>
          <w:lang w:val="ru-RU"/>
        </w:rPr>
      </w:pPr>
    </w:p>
    <w:p w:rsidR="00D80EAB" w:rsidRPr="00700D91" w:rsidRDefault="00D80EAB">
      <w:pPr>
        <w:pStyle w:val="a3"/>
        <w:spacing w:before="2"/>
        <w:rPr>
          <w:lang w:val="ru-RU"/>
        </w:rPr>
      </w:pPr>
    </w:p>
    <w:p w:rsidR="00D80EAB" w:rsidRPr="00700D91" w:rsidRDefault="00D80EAB">
      <w:pPr>
        <w:pStyle w:val="a3"/>
        <w:spacing w:before="2"/>
        <w:rPr>
          <w:lang w:val="ru-RU"/>
        </w:rPr>
      </w:pPr>
    </w:p>
    <w:p w:rsidR="00D80EAB" w:rsidRPr="00700D91" w:rsidRDefault="00D80EAB">
      <w:pPr>
        <w:pStyle w:val="a3"/>
        <w:spacing w:before="2"/>
        <w:rPr>
          <w:lang w:val="ru-RU"/>
        </w:rPr>
      </w:pPr>
    </w:p>
    <w:p w:rsidR="00D80EAB" w:rsidRPr="00700D91" w:rsidRDefault="00D80EAB">
      <w:pPr>
        <w:pStyle w:val="a3"/>
        <w:spacing w:before="2"/>
        <w:rPr>
          <w:lang w:val="ru-RU"/>
        </w:rPr>
      </w:pPr>
    </w:p>
    <w:p w:rsidR="00D80EAB" w:rsidRPr="00700D91" w:rsidRDefault="00863FD8">
      <w:pPr>
        <w:pStyle w:val="a3"/>
        <w:spacing w:before="2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177165</wp:posOffset>
                </wp:positionV>
                <wp:extent cx="5981065" cy="350520"/>
                <wp:effectExtent l="0" t="0" r="0" b="0"/>
                <wp:wrapTopAndBottom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350520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0EAB" w:rsidRPr="00D80EAB" w:rsidRDefault="00D80EAB" w:rsidP="00D80EAB">
                            <w:pPr>
                              <w:ind w:left="1022" w:right="1023"/>
                              <w:jc w:val="center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 w:rsidRPr="00D80EAB">
                              <w:rPr>
                                <w:b/>
                                <w:color w:val="FFFFFF"/>
                                <w:sz w:val="24"/>
                              </w:rPr>
                              <w:t>РАЗДЕЛ 11</w:t>
                            </w:r>
                          </w:p>
                          <w:p w:rsidR="00EB6BF9" w:rsidRDefault="00D80EAB" w:rsidP="00D80EAB">
                            <w:pPr>
                              <w:ind w:left="1022" w:right="102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D80EAB">
                              <w:rPr>
                                <w:b/>
                                <w:color w:val="FFFFFF"/>
                                <w:sz w:val="24"/>
                              </w:rPr>
                              <w:t>Токсикологическая</w:t>
                            </w:r>
                            <w:proofErr w:type="spellEnd"/>
                            <w:r w:rsidRPr="00D80EAB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D80EAB">
                              <w:rPr>
                                <w:b/>
                                <w:color w:val="FFFFFF"/>
                                <w:sz w:val="24"/>
                              </w:rPr>
                              <w:t>информация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6" type="#_x0000_t202" style="position:absolute;margin-left:70.6pt;margin-top:13.95pt;width:470.95pt;height:27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" fillcolor="#585858" stroked="f">
                <v:textbox inset="0,0,0,0">
                  <w:txbxContent>
                    <w:p w:rsidR="00D80EAB" w:rsidRPr="00D80EAB" w:rsidRDefault="00D80EAB" w:rsidP="00D80EAB">
                      <w:pPr>
                        <w:ind w:left="1022" w:right="1023"/>
                        <w:jc w:val="center"/>
                        <w:rPr>
                          <w:b/>
                          <w:color w:val="FFFFFF"/>
                          <w:sz w:val="24"/>
                        </w:rPr>
                      </w:pPr>
                      <w:r w:rsidRPr="00D80EAB">
                        <w:rPr>
                          <w:b/>
                          <w:color w:val="FFFFFF"/>
                          <w:sz w:val="24"/>
                        </w:rPr>
                        <w:t>РАЗДЕЛ 11</w:t>
                      </w:r>
                    </w:p>
                    <w:p w:rsidR="00EB6BF9" w:rsidRDefault="00D80EAB" w:rsidP="00D80EAB">
                      <w:pPr>
                        <w:ind w:left="1022" w:right="1023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 w:rsidRPr="00D80EAB">
                        <w:rPr>
                          <w:b/>
                          <w:color w:val="FFFFFF"/>
                          <w:sz w:val="24"/>
                        </w:rPr>
                        <w:t>Токсикологическая</w:t>
                      </w:r>
                      <w:proofErr w:type="spellEnd"/>
                      <w:r w:rsidRPr="00D80EAB"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  <w:proofErr w:type="spellStart"/>
                      <w:r w:rsidRPr="00D80EAB">
                        <w:rPr>
                          <w:b/>
                          <w:color w:val="FFFFFF"/>
                          <w:sz w:val="24"/>
                        </w:rPr>
                        <w:t>информация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80EAB" w:rsidRPr="00700D91" w:rsidRDefault="00D80EAB" w:rsidP="00D80EAB">
      <w:pPr>
        <w:rPr>
          <w:sz w:val="20"/>
          <w:szCs w:val="20"/>
          <w:lang w:val="ru-RU"/>
        </w:rPr>
      </w:pPr>
    </w:p>
    <w:p w:rsidR="00D80EAB" w:rsidRPr="00700D91" w:rsidRDefault="00D80EAB" w:rsidP="00D80EAB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Информация о токсикологических эффектах</w:t>
      </w:r>
    </w:p>
    <w:p w:rsidR="00D80EAB" w:rsidRPr="00700D91" w:rsidRDefault="00D80EAB" w:rsidP="00D80EAB">
      <w:pPr>
        <w:rPr>
          <w:sz w:val="20"/>
          <w:szCs w:val="20"/>
          <w:lang w:val="ru-RU"/>
        </w:rPr>
      </w:pPr>
    </w:p>
    <w:p w:rsidR="00D80EAB" w:rsidRPr="00700D91" w:rsidRDefault="00D80EAB" w:rsidP="00D80EAB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Острая токсичность: не классифицируется на основании имеющейся информации.</w:t>
      </w:r>
    </w:p>
    <w:p w:rsidR="00D80EAB" w:rsidRPr="00700D91" w:rsidRDefault="00D80EAB" w:rsidP="00D80EAB">
      <w:pPr>
        <w:rPr>
          <w:sz w:val="20"/>
          <w:szCs w:val="20"/>
          <w:lang w:val="ru-RU"/>
        </w:rPr>
      </w:pPr>
    </w:p>
    <w:p w:rsidR="00D80EAB" w:rsidRPr="00700D91" w:rsidRDefault="00D80EAB" w:rsidP="00D80EAB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Острая оральная токсичность: оценка острой токсичности:&gt; 5000 мг / кг Метод: метод расчета</w:t>
      </w:r>
    </w:p>
    <w:p w:rsidR="00D80EAB" w:rsidRPr="00700D91" w:rsidRDefault="00D80EAB" w:rsidP="00D80EAB">
      <w:pPr>
        <w:rPr>
          <w:sz w:val="20"/>
          <w:szCs w:val="20"/>
          <w:lang w:val="ru-RU"/>
        </w:rPr>
      </w:pPr>
    </w:p>
    <w:p w:rsidR="00D80EAB" w:rsidRPr="00700D91" w:rsidRDefault="00D80EAB" w:rsidP="00D80EAB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Состав: карбонат кальция: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Острая оральная токсичность: LD50 (Крыса):&gt; 2000 мг / кг. Метод: ОЭСР, Рекомендация 420 по оценке. Оценка: Вещество или смесь не имеют острой оральной токсичности.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Острая ингаляционная токсичность: LC50 (Крыса):&gt; 3 мг / л. Время воздействия: 4 ч.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Атмосфера для испытаний: пыль / туман. Метод: OECD 403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Оценка: вещество или смесь не имеют острой ингаляционной токсичности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Острая кожная токсичность: LD50 (кролик):&gt; 2000 мг / кг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Метод: OECD </w:t>
      </w:r>
      <w:proofErr w:type="spellStart"/>
      <w:r w:rsidRPr="00700D91">
        <w:rPr>
          <w:sz w:val="20"/>
          <w:szCs w:val="20"/>
          <w:lang w:val="ru-RU"/>
        </w:rPr>
        <w:t>Test</w:t>
      </w:r>
      <w:proofErr w:type="spellEnd"/>
      <w:r w:rsidRPr="00700D91">
        <w:rPr>
          <w:sz w:val="20"/>
          <w:szCs w:val="20"/>
          <w:lang w:val="ru-RU"/>
        </w:rPr>
        <w:t xml:space="preserve"> </w:t>
      </w:r>
      <w:proofErr w:type="spellStart"/>
      <w:r w:rsidRPr="00700D91">
        <w:rPr>
          <w:sz w:val="20"/>
          <w:szCs w:val="20"/>
          <w:lang w:val="ru-RU"/>
        </w:rPr>
        <w:t>Guideline</w:t>
      </w:r>
      <w:proofErr w:type="spellEnd"/>
      <w:r w:rsidRPr="00700D91">
        <w:rPr>
          <w:sz w:val="20"/>
          <w:szCs w:val="20"/>
          <w:lang w:val="ru-RU"/>
        </w:rPr>
        <w:t xml:space="preserve"> 402 Оценка: Вещество или смесь не имеют острой кожной токсичности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Аморфный пирогенный кремнезем: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Острая оральная токсичность: LD50 (Крыса):&gt; 20000 мг / кг. Оценка: Вещество или смесь не имеют острой оральной токсичности.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Примечания: Информация взята из справочной литературы и литературы.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</w:p>
    <w:p w:rsidR="00700D91" w:rsidRPr="00700D91" w:rsidRDefault="00700D91" w:rsidP="00700D91">
      <w:pPr>
        <w:rPr>
          <w:sz w:val="20"/>
          <w:szCs w:val="20"/>
          <w:lang w:val="ru-RU"/>
        </w:rPr>
      </w:pPr>
      <w:proofErr w:type="spellStart"/>
      <w:r w:rsidRPr="00700D91">
        <w:rPr>
          <w:sz w:val="20"/>
          <w:szCs w:val="20"/>
          <w:lang w:val="ru-RU"/>
        </w:rPr>
        <w:t>Винилтри</w:t>
      </w:r>
      <w:proofErr w:type="spellEnd"/>
      <w:r w:rsidRPr="00700D91">
        <w:rPr>
          <w:sz w:val="20"/>
          <w:szCs w:val="20"/>
          <w:lang w:val="ru-RU"/>
        </w:rPr>
        <w:t xml:space="preserve"> (</w:t>
      </w:r>
      <w:proofErr w:type="spellStart"/>
      <w:r w:rsidRPr="00700D91">
        <w:rPr>
          <w:sz w:val="20"/>
          <w:szCs w:val="20"/>
          <w:lang w:val="ru-RU"/>
        </w:rPr>
        <w:t>метилэтилкетоксим</w:t>
      </w:r>
      <w:proofErr w:type="spellEnd"/>
      <w:r w:rsidRPr="00700D91">
        <w:rPr>
          <w:sz w:val="20"/>
          <w:szCs w:val="20"/>
          <w:lang w:val="ru-RU"/>
        </w:rPr>
        <w:t xml:space="preserve">) </w:t>
      </w:r>
      <w:proofErr w:type="spellStart"/>
      <w:r w:rsidRPr="00700D91">
        <w:rPr>
          <w:sz w:val="20"/>
          <w:szCs w:val="20"/>
          <w:lang w:val="ru-RU"/>
        </w:rPr>
        <w:t>силан</w:t>
      </w:r>
      <w:proofErr w:type="spellEnd"/>
      <w:r w:rsidRPr="00700D91">
        <w:rPr>
          <w:sz w:val="20"/>
          <w:szCs w:val="20"/>
          <w:lang w:val="ru-RU"/>
        </w:rPr>
        <w:t>: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Острая оральная токсичность: LD50 (Крыса):&gt; 2000 мг / кг. Оценка: Вещество или смесь не имеют острой оральной токсичности.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Примечания: на основе данных испытаний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Острая кожная токсичность: LD50 (Крыса):&gt; 2000 мг / кг Оценка: вещество или смесь не имеют острой кожной токсичности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Примечания: на основе данных испытаний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</w:p>
    <w:p w:rsidR="00700D91" w:rsidRPr="00700D91" w:rsidRDefault="00700D91" w:rsidP="00700D91">
      <w:pPr>
        <w:rPr>
          <w:sz w:val="20"/>
          <w:szCs w:val="20"/>
          <w:lang w:val="ru-RU"/>
        </w:rPr>
      </w:pPr>
      <w:proofErr w:type="spellStart"/>
      <w:r w:rsidRPr="00700D91">
        <w:rPr>
          <w:sz w:val="20"/>
          <w:szCs w:val="20"/>
          <w:lang w:val="ru-RU"/>
        </w:rPr>
        <w:t>Methyltri</w:t>
      </w:r>
      <w:proofErr w:type="spellEnd"/>
      <w:r w:rsidRPr="00700D91">
        <w:rPr>
          <w:sz w:val="20"/>
          <w:szCs w:val="20"/>
          <w:lang w:val="ru-RU"/>
        </w:rPr>
        <w:t xml:space="preserve"> (</w:t>
      </w:r>
      <w:proofErr w:type="spellStart"/>
      <w:r w:rsidRPr="00700D91">
        <w:rPr>
          <w:sz w:val="20"/>
          <w:szCs w:val="20"/>
          <w:lang w:val="ru-RU"/>
        </w:rPr>
        <w:t>ethylmethylketoxime</w:t>
      </w:r>
      <w:proofErr w:type="spellEnd"/>
      <w:r w:rsidRPr="00700D91">
        <w:rPr>
          <w:sz w:val="20"/>
          <w:szCs w:val="20"/>
          <w:lang w:val="ru-RU"/>
        </w:rPr>
        <w:t xml:space="preserve">) </w:t>
      </w:r>
      <w:proofErr w:type="spellStart"/>
      <w:r w:rsidRPr="00700D91">
        <w:rPr>
          <w:sz w:val="20"/>
          <w:szCs w:val="20"/>
          <w:lang w:val="ru-RU"/>
        </w:rPr>
        <w:t>силан</w:t>
      </w:r>
      <w:proofErr w:type="spellEnd"/>
      <w:r w:rsidRPr="00700D91">
        <w:rPr>
          <w:sz w:val="20"/>
          <w:szCs w:val="20"/>
          <w:lang w:val="ru-RU"/>
        </w:rPr>
        <w:t>: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Острая оральная токсичность: LD50 (Крыса):&gt; 2,520 мг / кг. Оценка: вещество или смесь не имеют острой оральной токсичности.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Примечания: на основе данных испытаний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3-Аминопропилтриэтоксисилан: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Острая оральная токсичность: LD50 (Крыса): 2295 мг / кг. Примечания: на основе данных испытаний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Острая ингаляционная токсичность: LC50 (Крыса):&gt; 1,49 мг / л. Время воздействия: 4 ч.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Атмосфера для испытаний: пыль / туман Примечания: на основе данных испытаний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Острая кожная токсичность: LD50 (кролик):&gt; 2000 мг / кг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Оценка: вещество или смесь не имеют острой кожной токсичности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Примечания: на основе данных испытаний</w:t>
      </w:r>
    </w:p>
    <w:p w:rsidR="000B189D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Разъедание / раздражение кожи: не классифицируется на основании имеющейся информации.</w:t>
      </w:r>
    </w:p>
    <w:p w:rsidR="000B189D" w:rsidRPr="00700D91" w:rsidRDefault="00863FD8">
      <w:pPr>
        <w:pStyle w:val="a3"/>
        <w:spacing w:before="7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168275</wp:posOffset>
                </wp:positionV>
                <wp:extent cx="5981065" cy="6350"/>
                <wp:effectExtent l="0" t="0" r="0" b="0"/>
                <wp:wrapTopAndBottom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63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EDD46" id="Rectangle 6" o:spid="_x0000_s1026" style="position:absolute;margin-left:70.6pt;margin-top:13.25pt;width:470.95pt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" fillcolor="#d9d9d9" stroked="f">
                <w10:wrap type="topAndBottom" anchorx="page"/>
              </v:rect>
            </w:pict>
          </mc:Fallback>
        </mc:AlternateContent>
      </w:r>
    </w:p>
    <w:p w:rsidR="000B189D" w:rsidRPr="00700D91" w:rsidRDefault="000B189D">
      <w:pPr>
        <w:rPr>
          <w:sz w:val="20"/>
          <w:szCs w:val="20"/>
          <w:lang w:val="ru-RU"/>
        </w:rPr>
        <w:sectPr w:rsidR="000B189D" w:rsidRPr="00700D91">
          <w:headerReference w:type="default" r:id="rId31"/>
          <w:footerReference w:type="default" r:id="rId32"/>
          <w:pgSz w:w="12240" w:h="15840"/>
          <w:pgMar w:top="1340" w:right="1100" w:bottom="1600" w:left="1100" w:header="375" w:footer="1401" w:gutter="0"/>
          <w:cols w:space="720"/>
        </w:sectPr>
      </w:pPr>
    </w:p>
    <w:p w:rsidR="000B189D" w:rsidRPr="00700D91" w:rsidRDefault="000B189D">
      <w:pPr>
        <w:pStyle w:val="a3"/>
        <w:spacing w:before="9"/>
        <w:rPr>
          <w:lang w:val="ru-RU"/>
        </w:rPr>
      </w:pPr>
    </w:p>
    <w:p w:rsidR="00700D91" w:rsidRPr="00343185" w:rsidRDefault="00700D91">
      <w:pPr>
        <w:pStyle w:val="a3"/>
        <w:spacing w:before="3"/>
        <w:rPr>
          <w:lang w:val="ru-RU"/>
        </w:rPr>
      </w:pPr>
    </w:p>
    <w:p w:rsidR="00700D91" w:rsidRPr="00700D91" w:rsidRDefault="00700D91" w:rsidP="00700D91">
      <w:pPr>
        <w:pStyle w:val="a3"/>
        <w:spacing w:before="3"/>
        <w:rPr>
          <w:lang w:val="ru-RU"/>
        </w:rPr>
      </w:pPr>
      <w:r w:rsidRPr="00700D91">
        <w:rPr>
          <w:lang w:val="ru-RU"/>
        </w:rPr>
        <w:t>Серьезное повреждение / раздражение глаз: не классифицируется на основании имеющейся информации.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Респираторная или кожная сенсибилизация: Кожная сенсибилизация: Не классифицируется на основании доступной информации.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Респираторная сенсибилизация: Не классифицируется на основании доступной информации.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Мутагенность зародышевых клеток: не классифицируется на основании имеющейся информации.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proofErr w:type="spellStart"/>
      <w:r w:rsidRPr="00700D91">
        <w:rPr>
          <w:sz w:val="20"/>
          <w:szCs w:val="20"/>
          <w:lang w:val="ru-RU"/>
        </w:rPr>
        <w:t>Канцерогенность</w:t>
      </w:r>
      <w:proofErr w:type="spellEnd"/>
      <w:r w:rsidRPr="00700D91">
        <w:rPr>
          <w:sz w:val="20"/>
          <w:szCs w:val="20"/>
          <w:lang w:val="ru-RU"/>
        </w:rPr>
        <w:t>: Не классифицируется на основании имеющейся информации.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Репродуктивная токсичность: не классифицируется на основании имеющейся информации.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STOT-одиночное воздействие </w:t>
      </w:r>
      <w:proofErr w:type="gramStart"/>
      <w:r w:rsidRPr="00700D91">
        <w:rPr>
          <w:sz w:val="20"/>
          <w:szCs w:val="20"/>
          <w:lang w:val="ru-RU"/>
        </w:rPr>
        <w:t>Не</w:t>
      </w:r>
      <w:proofErr w:type="gramEnd"/>
      <w:r w:rsidRPr="00700D91">
        <w:rPr>
          <w:sz w:val="20"/>
          <w:szCs w:val="20"/>
          <w:lang w:val="ru-RU"/>
        </w:rPr>
        <w:t xml:space="preserve"> классифицируется на основании доступной информации.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STOT-многократное воздействие Может вызвать повреждение органов (крови) при длительном или многократном воздействии при проглатывании.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</w:p>
    <w:p w:rsidR="00700D91" w:rsidRPr="00700D91" w:rsidRDefault="00700D91" w:rsidP="00700D91">
      <w:pPr>
        <w:rPr>
          <w:sz w:val="20"/>
          <w:szCs w:val="20"/>
          <w:lang w:val="ru-RU"/>
        </w:rPr>
      </w:pPr>
      <w:proofErr w:type="spellStart"/>
      <w:r w:rsidRPr="00700D91">
        <w:rPr>
          <w:sz w:val="20"/>
          <w:szCs w:val="20"/>
          <w:lang w:val="ru-RU"/>
        </w:rPr>
        <w:t>Метилтри</w:t>
      </w:r>
      <w:proofErr w:type="spellEnd"/>
      <w:r w:rsidRPr="00700D91">
        <w:rPr>
          <w:sz w:val="20"/>
          <w:szCs w:val="20"/>
          <w:lang w:val="ru-RU"/>
        </w:rPr>
        <w:t xml:space="preserve"> (</w:t>
      </w:r>
      <w:proofErr w:type="spellStart"/>
      <w:r w:rsidRPr="00700D91">
        <w:rPr>
          <w:sz w:val="20"/>
          <w:szCs w:val="20"/>
          <w:lang w:val="ru-RU"/>
        </w:rPr>
        <w:t>этилметилкетоксим</w:t>
      </w:r>
      <w:proofErr w:type="spellEnd"/>
      <w:r w:rsidRPr="00700D91">
        <w:rPr>
          <w:sz w:val="20"/>
          <w:szCs w:val="20"/>
          <w:lang w:val="ru-RU"/>
        </w:rPr>
        <w:t xml:space="preserve">) </w:t>
      </w:r>
      <w:proofErr w:type="spellStart"/>
      <w:r w:rsidRPr="00700D91">
        <w:rPr>
          <w:sz w:val="20"/>
          <w:szCs w:val="20"/>
          <w:lang w:val="ru-RU"/>
        </w:rPr>
        <w:t>силан</w:t>
      </w:r>
      <w:proofErr w:type="spellEnd"/>
      <w:r w:rsidRPr="00700D91">
        <w:rPr>
          <w:sz w:val="20"/>
          <w:szCs w:val="20"/>
          <w:lang w:val="ru-RU"/>
        </w:rPr>
        <w:t>: Пути воздействия: Проглатывание Целевые органы: Кровь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Оценка: показано, что оказывает значительное влияние на здоровье животных при концентрациях&gt; 10-100 мг / кг массы тела.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</w:p>
    <w:p w:rsidR="00700D91" w:rsidRPr="00700D91" w:rsidRDefault="00700D91" w:rsidP="00700D91">
      <w:pPr>
        <w:rPr>
          <w:sz w:val="20"/>
          <w:szCs w:val="20"/>
          <w:lang w:val="ru-RU"/>
        </w:rPr>
      </w:pPr>
      <w:proofErr w:type="spellStart"/>
      <w:r w:rsidRPr="00700D91">
        <w:rPr>
          <w:sz w:val="20"/>
          <w:szCs w:val="20"/>
          <w:lang w:val="ru-RU"/>
        </w:rPr>
        <w:t>Винилтри</w:t>
      </w:r>
      <w:proofErr w:type="spellEnd"/>
      <w:r w:rsidRPr="00700D91">
        <w:rPr>
          <w:sz w:val="20"/>
          <w:szCs w:val="20"/>
          <w:lang w:val="ru-RU"/>
        </w:rPr>
        <w:t xml:space="preserve"> (</w:t>
      </w:r>
      <w:proofErr w:type="spellStart"/>
      <w:r w:rsidRPr="00700D91">
        <w:rPr>
          <w:sz w:val="20"/>
          <w:szCs w:val="20"/>
          <w:lang w:val="ru-RU"/>
        </w:rPr>
        <w:t>метилэтилкетоксим</w:t>
      </w:r>
      <w:proofErr w:type="spellEnd"/>
      <w:r w:rsidRPr="00700D91">
        <w:rPr>
          <w:sz w:val="20"/>
          <w:szCs w:val="20"/>
          <w:lang w:val="ru-RU"/>
        </w:rPr>
        <w:t xml:space="preserve">) </w:t>
      </w:r>
      <w:proofErr w:type="spellStart"/>
      <w:r w:rsidRPr="00700D91">
        <w:rPr>
          <w:sz w:val="20"/>
          <w:szCs w:val="20"/>
          <w:lang w:val="ru-RU"/>
        </w:rPr>
        <w:t>силан</w:t>
      </w:r>
      <w:proofErr w:type="spellEnd"/>
      <w:r w:rsidRPr="00700D91">
        <w:rPr>
          <w:sz w:val="20"/>
          <w:szCs w:val="20"/>
          <w:lang w:val="ru-RU"/>
        </w:rPr>
        <w:t>: Пути воздействия: Проглатывание Целевые органы: Кровь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Оценка: показано, что оказывает значительное влияние на здоровье животных при концентрациях&gt; 10-100 мг / кг массы тела.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Опасность аспирации: Не классифицируется на основании имеющейся информации.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Дополнительная информация </w:t>
      </w:r>
      <w:proofErr w:type="spellStart"/>
      <w:r w:rsidRPr="00700D91">
        <w:rPr>
          <w:sz w:val="20"/>
          <w:szCs w:val="20"/>
          <w:lang w:val="ru-RU"/>
        </w:rPr>
        <w:t>Информация</w:t>
      </w:r>
      <w:proofErr w:type="spellEnd"/>
      <w:r w:rsidRPr="00700D91">
        <w:rPr>
          <w:sz w:val="20"/>
          <w:szCs w:val="20"/>
          <w:lang w:val="ru-RU"/>
        </w:rPr>
        <w:t xml:space="preserve"> о вероятных путях воздействия Контакт с кожей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Попадание в глаза Попадание в глаза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Товар: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Примечания: Во время использования материала выделяются небольшие количества </w:t>
      </w:r>
      <w:proofErr w:type="spellStart"/>
      <w:r w:rsidRPr="00700D91">
        <w:rPr>
          <w:sz w:val="20"/>
          <w:szCs w:val="20"/>
          <w:lang w:val="ru-RU"/>
        </w:rPr>
        <w:t>метилэтилкетоксима</w:t>
      </w:r>
      <w:proofErr w:type="spellEnd"/>
      <w:r w:rsidRPr="00700D91">
        <w:rPr>
          <w:sz w:val="20"/>
          <w:szCs w:val="20"/>
          <w:lang w:val="ru-RU"/>
        </w:rPr>
        <w:t xml:space="preserve"> (МЕКО).</w:t>
      </w:r>
    </w:p>
    <w:p w:rsidR="00700D91" w:rsidRPr="00700D91" w:rsidRDefault="00700D91" w:rsidP="00700D91">
      <w:pPr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Грызуны, подвергавшиеся хронической ингаляции МЕКО в течение всей жизни, показали значительное увеличение частоты опухолей печени.</w:t>
      </w:r>
    </w:p>
    <w:p w:rsidR="00700D91" w:rsidRPr="00700D91" w:rsidRDefault="00700D91">
      <w:pPr>
        <w:pStyle w:val="a3"/>
        <w:spacing w:before="3"/>
        <w:rPr>
          <w:lang w:val="ru-RU"/>
        </w:rPr>
      </w:pPr>
    </w:p>
    <w:p w:rsidR="00700D91" w:rsidRPr="00700D91" w:rsidRDefault="00700D91">
      <w:pPr>
        <w:pStyle w:val="a3"/>
        <w:spacing w:before="3"/>
        <w:rPr>
          <w:lang w:val="ru-RU"/>
        </w:rPr>
      </w:pPr>
    </w:p>
    <w:p w:rsidR="000B189D" w:rsidRPr="00700D91" w:rsidRDefault="00863FD8" w:rsidP="00700D91">
      <w:pPr>
        <w:pStyle w:val="a3"/>
        <w:spacing w:before="3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149225</wp:posOffset>
                </wp:positionV>
                <wp:extent cx="5981065" cy="350520"/>
                <wp:effectExtent l="0" t="0" r="0" b="0"/>
                <wp:wrapTopAndBottom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350520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D91" w:rsidRPr="00700D91" w:rsidRDefault="00700D91" w:rsidP="00700D91">
                            <w:pPr>
                              <w:ind w:left="1022" w:right="1023"/>
                              <w:jc w:val="center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 w:rsidRPr="00700D91">
                              <w:rPr>
                                <w:b/>
                                <w:color w:val="FFFFFF"/>
                                <w:sz w:val="24"/>
                              </w:rPr>
                              <w:t>РАЗДЕЛ 12</w:t>
                            </w:r>
                          </w:p>
                          <w:p w:rsidR="00EB6BF9" w:rsidRDefault="00700D91" w:rsidP="00700D91">
                            <w:pPr>
                              <w:ind w:left="1022" w:right="102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700D91">
                              <w:rPr>
                                <w:b/>
                                <w:color w:val="FFFFFF"/>
                                <w:sz w:val="24"/>
                              </w:rPr>
                              <w:t>Экологическая</w:t>
                            </w:r>
                            <w:proofErr w:type="spellEnd"/>
                            <w:r w:rsidRPr="00700D91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00D91">
                              <w:rPr>
                                <w:b/>
                                <w:color w:val="FFFFFF"/>
                                <w:sz w:val="24"/>
                              </w:rPr>
                              <w:t>информация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7" type="#_x0000_t202" style="position:absolute;margin-left:70.6pt;margin-top:11.75pt;width:470.95pt;height:27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" fillcolor="#585858" stroked="f">
                <v:textbox inset="0,0,0,0">
                  <w:txbxContent>
                    <w:p w:rsidR="00700D91" w:rsidRPr="00700D91" w:rsidRDefault="00700D91" w:rsidP="00700D91">
                      <w:pPr>
                        <w:ind w:left="1022" w:right="1023"/>
                        <w:jc w:val="center"/>
                        <w:rPr>
                          <w:b/>
                          <w:color w:val="FFFFFF"/>
                          <w:sz w:val="24"/>
                        </w:rPr>
                      </w:pPr>
                      <w:r w:rsidRPr="00700D91">
                        <w:rPr>
                          <w:b/>
                          <w:color w:val="FFFFFF"/>
                          <w:sz w:val="24"/>
                        </w:rPr>
                        <w:t>РАЗДЕЛ 12</w:t>
                      </w:r>
                    </w:p>
                    <w:p w:rsidR="00EB6BF9" w:rsidRDefault="00700D91" w:rsidP="00700D91">
                      <w:pPr>
                        <w:ind w:left="1022" w:right="1023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 w:rsidRPr="00700D91">
                        <w:rPr>
                          <w:b/>
                          <w:color w:val="FFFFFF"/>
                          <w:sz w:val="24"/>
                        </w:rPr>
                        <w:t>Экологическая</w:t>
                      </w:r>
                      <w:proofErr w:type="spellEnd"/>
                      <w:r w:rsidRPr="00700D91"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  <w:proofErr w:type="spellStart"/>
                      <w:r w:rsidRPr="00700D91">
                        <w:rPr>
                          <w:b/>
                          <w:color w:val="FFFFFF"/>
                          <w:sz w:val="24"/>
                        </w:rPr>
                        <w:t>информация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00D91" w:rsidRPr="00700D91" w:rsidRDefault="00700D91" w:rsidP="00700D91">
      <w:pPr>
        <w:spacing w:line="237" w:lineRule="auto"/>
        <w:rPr>
          <w:b/>
          <w:bCs/>
          <w:sz w:val="20"/>
          <w:szCs w:val="20"/>
          <w:lang w:val="ru-RU"/>
        </w:rPr>
      </w:pPr>
    </w:p>
    <w:p w:rsidR="00700D91" w:rsidRPr="00343185" w:rsidRDefault="00700D91" w:rsidP="00700D91">
      <w:pPr>
        <w:spacing w:line="237" w:lineRule="auto"/>
        <w:rPr>
          <w:b/>
          <w:bCs/>
          <w:sz w:val="20"/>
          <w:szCs w:val="20"/>
          <w:lang w:val="ru-RU"/>
        </w:rPr>
      </w:pPr>
      <w:r w:rsidRPr="00700D91">
        <w:rPr>
          <w:b/>
          <w:bCs/>
          <w:sz w:val="20"/>
          <w:szCs w:val="20"/>
          <w:lang w:val="ru-RU"/>
        </w:rPr>
        <w:t>Т</w:t>
      </w:r>
      <w:r w:rsidRPr="00343185">
        <w:rPr>
          <w:b/>
          <w:bCs/>
          <w:sz w:val="20"/>
          <w:szCs w:val="20"/>
          <w:lang w:val="ru-RU"/>
        </w:rPr>
        <w:t>оксичность</w:t>
      </w:r>
    </w:p>
    <w:p w:rsidR="00700D91" w:rsidRPr="00343185" w:rsidRDefault="00700D91" w:rsidP="00700D91">
      <w:pPr>
        <w:spacing w:line="237" w:lineRule="auto"/>
        <w:rPr>
          <w:bCs/>
          <w:sz w:val="20"/>
          <w:szCs w:val="20"/>
          <w:lang w:val="ru-RU"/>
        </w:rPr>
      </w:pPr>
      <w:r w:rsidRPr="00343185">
        <w:rPr>
          <w:bCs/>
          <w:sz w:val="20"/>
          <w:szCs w:val="20"/>
          <w:lang w:val="ru-RU"/>
        </w:rPr>
        <w:t>Карбонат кальция:</w:t>
      </w:r>
    </w:p>
    <w:p w:rsidR="000B189D" w:rsidRPr="00700D91" w:rsidRDefault="00700D91" w:rsidP="00700D91">
      <w:pPr>
        <w:spacing w:line="237" w:lineRule="auto"/>
        <w:rPr>
          <w:sz w:val="20"/>
          <w:szCs w:val="20"/>
          <w:lang w:val="ru-RU"/>
        </w:rPr>
        <w:sectPr w:rsidR="000B189D" w:rsidRPr="00700D91">
          <w:headerReference w:type="default" r:id="rId33"/>
          <w:footerReference w:type="default" r:id="rId34"/>
          <w:pgSz w:w="12240" w:h="15840"/>
          <w:pgMar w:top="1340" w:right="1100" w:bottom="1600" w:left="1100" w:header="375" w:footer="1401" w:gutter="0"/>
          <w:pgNumType w:start="9"/>
          <w:cols w:space="720"/>
        </w:sectPr>
      </w:pPr>
      <w:r w:rsidRPr="00700D91">
        <w:rPr>
          <w:bCs/>
          <w:sz w:val="20"/>
          <w:szCs w:val="20"/>
          <w:lang w:val="ru-RU"/>
        </w:rPr>
        <w:t xml:space="preserve">Токсичность для рыб: </w:t>
      </w:r>
      <w:r w:rsidRPr="00700D91">
        <w:rPr>
          <w:bCs/>
          <w:sz w:val="20"/>
          <w:szCs w:val="20"/>
        </w:rPr>
        <w:t>LC</w:t>
      </w:r>
      <w:r w:rsidRPr="00700D91">
        <w:rPr>
          <w:bCs/>
          <w:sz w:val="20"/>
          <w:szCs w:val="20"/>
          <w:lang w:val="ru-RU"/>
        </w:rPr>
        <w:t>50 (</w:t>
      </w:r>
      <w:proofErr w:type="spellStart"/>
      <w:r w:rsidRPr="00700D91">
        <w:rPr>
          <w:bCs/>
          <w:sz w:val="20"/>
          <w:szCs w:val="20"/>
        </w:rPr>
        <w:t>Oncorhynchus</w:t>
      </w:r>
      <w:proofErr w:type="spellEnd"/>
      <w:r w:rsidRPr="00700D91">
        <w:rPr>
          <w:bCs/>
          <w:sz w:val="20"/>
          <w:szCs w:val="20"/>
          <w:lang w:val="ru-RU"/>
        </w:rPr>
        <w:t xml:space="preserve"> </w:t>
      </w:r>
      <w:r w:rsidRPr="00700D91">
        <w:rPr>
          <w:bCs/>
          <w:sz w:val="20"/>
          <w:szCs w:val="20"/>
        </w:rPr>
        <w:t>mykiss</w:t>
      </w:r>
      <w:r w:rsidRPr="00700D91">
        <w:rPr>
          <w:bCs/>
          <w:sz w:val="20"/>
          <w:szCs w:val="20"/>
          <w:lang w:val="ru-RU"/>
        </w:rPr>
        <w:t xml:space="preserve"> (радужная форель</w:t>
      </w:r>
      <w:proofErr w:type="gramStart"/>
      <w:r w:rsidRPr="00700D91">
        <w:rPr>
          <w:bCs/>
          <w:sz w:val="20"/>
          <w:szCs w:val="20"/>
          <w:lang w:val="ru-RU"/>
        </w:rPr>
        <w:t>)):&gt;</w:t>
      </w:r>
      <w:proofErr w:type="gramEnd"/>
      <w:r w:rsidRPr="00700D91">
        <w:rPr>
          <w:bCs/>
          <w:sz w:val="20"/>
          <w:szCs w:val="20"/>
          <w:lang w:val="ru-RU"/>
        </w:rPr>
        <w:t xml:space="preserve"> 100 мг / л. Время воздействия: 96 ч.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lastRenderedPageBreak/>
        <w:t xml:space="preserve">Метод: </w:t>
      </w:r>
      <w:r w:rsidRPr="00700D91">
        <w:rPr>
          <w:sz w:val="20"/>
          <w:szCs w:val="20"/>
        </w:rPr>
        <w:t>OECD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Test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Guideline</w:t>
      </w:r>
      <w:r w:rsidRPr="00700D91">
        <w:rPr>
          <w:sz w:val="20"/>
          <w:szCs w:val="20"/>
          <w:lang w:val="ru-RU"/>
        </w:rPr>
        <w:t xml:space="preserve"> 203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Токсичность для дафний и других водных беспозвоночных: </w:t>
      </w:r>
      <w:r w:rsidRPr="00700D91">
        <w:rPr>
          <w:sz w:val="20"/>
          <w:szCs w:val="20"/>
        </w:rPr>
        <w:t>EC</w:t>
      </w:r>
      <w:r w:rsidRPr="00700D91">
        <w:rPr>
          <w:sz w:val="20"/>
          <w:szCs w:val="20"/>
          <w:lang w:val="ru-RU"/>
        </w:rPr>
        <w:t>50 (</w:t>
      </w:r>
      <w:r w:rsidRPr="00700D91">
        <w:rPr>
          <w:sz w:val="20"/>
          <w:szCs w:val="20"/>
        </w:rPr>
        <w:t>Daphnia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magna</w:t>
      </w:r>
      <w:r w:rsidRPr="00700D91">
        <w:rPr>
          <w:sz w:val="20"/>
          <w:szCs w:val="20"/>
          <w:lang w:val="ru-RU"/>
        </w:rPr>
        <w:t xml:space="preserve"> (водяная блоха</w:t>
      </w:r>
      <w:proofErr w:type="gramStart"/>
      <w:r w:rsidRPr="00700D91">
        <w:rPr>
          <w:sz w:val="20"/>
          <w:szCs w:val="20"/>
          <w:lang w:val="ru-RU"/>
        </w:rPr>
        <w:t>)):&gt;</w:t>
      </w:r>
      <w:proofErr w:type="gramEnd"/>
      <w:r w:rsidRPr="00700D91">
        <w:rPr>
          <w:sz w:val="20"/>
          <w:szCs w:val="20"/>
          <w:lang w:val="ru-RU"/>
        </w:rPr>
        <w:t xml:space="preserve"> 100 мг / л. Время воздействия: 48 ч.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Метод: </w:t>
      </w:r>
      <w:r w:rsidRPr="00700D91">
        <w:rPr>
          <w:sz w:val="20"/>
          <w:szCs w:val="20"/>
        </w:rPr>
        <w:t>OECD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Test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Guideline</w:t>
      </w:r>
      <w:r w:rsidRPr="00700D91">
        <w:rPr>
          <w:sz w:val="20"/>
          <w:szCs w:val="20"/>
          <w:lang w:val="ru-RU"/>
        </w:rPr>
        <w:t xml:space="preserve"> 202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Токсичность для водорослей: </w:t>
      </w:r>
      <w:proofErr w:type="spellStart"/>
      <w:r w:rsidRPr="00700D91">
        <w:rPr>
          <w:sz w:val="20"/>
          <w:szCs w:val="20"/>
        </w:rPr>
        <w:t>ErC</w:t>
      </w:r>
      <w:proofErr w:type="spellEnd"/>
      <w:r w:rsidRPr="00700D91">
        <w:rPr>
          <w:sz w:val="20"/>
          <w:szCs w:val="20"/>
          <w:lang w:val="ru-RU"/>
        </w:rPr>
        <w:t>50 (</w:t>
      </w:r>
      <w:proofErr w:type="spellStart"/>
      <w:r w:rsidRPr="00700D91">
        <w:rPr>
          <w:sz w:val="20"/>
          <w:szCs w:val="20"/>
        </w:rPr>
        <w:t>Desmodesmus</w:t>
      </w:r>
      <w:proofErr w:type="spellEnd"/>
      <w:r w:rsidRPr="00700D91">
        <w:rPr>
          <w:sz w:val="20"/>
          <w:szCs w:val="20"/>
          <w:lang w:val="ru-RU"/>
        </w:rPr>
        <w:t xml:space="preserve"> </w:t>
      </w:r>
      <w:proofErr w:type="spellStart"/>
      <w:r w:rsidRPr="00700D91">
        <w:rPr>
          <w:sz w:val="20"/>
          <w:szCs w:val="20"/>
        </w:rPr>
        <w:t>subspicatus</w:t>
      </w:r>
      <w:proofErr w:type="spellEnd"/>
      <w:r w:rsidRPr="00700D91">
        <w:rPr>
          <w:sz w:val="20"/>
          <w:szCs w:val="20"/>
          <w:lang w:val="ru-RU"/>
        </w:rPr>
        <w:t xml:space="preserve"> (зеленые водоросли</w:t>
      </w:r>
      <w:proofErr w:type="gramStart"/>
      <w:r w:rsidRPr="00700D91">
        <w:rPr>
          <w:sz w:val="20"/>
          <w:szCs w:val="20"/>
          <w:lang w:val="ru-RU"/>
        </w:rPr>
        <w:t>)):&gt;</w:t>
      </w:r>
      <w:proofErr w:type="gramEnd"/>
      <w:r w:rsidRPr="00700D91">
        <w:rPr>
          <w:sz w:val="20"/>
          <w:szCs w:val="20"/>
          <w:lang w:val="ru-RU"/>
        </w:rPr>
        <w:t xml:space="preserve"> 14 мг / л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proofErr w:type="spellStart"/>
      <w:r w:rsidRPr="00700D91">
        <w:rPr>
          <w:sz w:val="20"/>
          <w:szCs w:val="20"/>
        </w:rPr>
        <w:t>Methyltri</w:t>
      </w:r>
      <w:proofErr w:type="spellEnd"/>
      <w:r w:rsidRPr="00700D91">
        <w:rPr>
          <w:sz w:val="20"/>
          <w:szCs w:val="20"/>
          <w:lang w:val="ru-RU"/>
        </w:rPr>
        <w:t xml:space="preserve"> (</w:t>
      </w:r>
      <w:proofErr w:type="spellStart"/>
      <w:r w:rsidRPr="00700D91">
        <w:rPr>
          <w:sz w:val="20"/>
          <w:szCs w:val="20"/>
        </w:rPr>
        <w:t>ethylmethylketoxime</w:t>
      </w:r>
      <w:proofErr w:type="spellEnd"/>
      <w:r w:rsidRPr="00700D91">
        <w:rPr>
          <w:sz w:val="20"/>
          <w:szCs w:val="20"/>
          <w:lang w:val="ru-RU"/>
        </w:rPr>
        <w:t xml:space="preserve">) </w:t>
      </w:r>
      <w:proofErr w:type="spellStart"/>
      <w:r w:rsidRPr="00700D91">
        <w:rPr>
          <w:sz w:val="20"/>
          <w:szCs w:val="20"/>
          <w:lang w:val="ru-RU"/>
        </w:rPr>
        <w:t>силан</w:t>
      </w:r>
      <w:proofErr w:type="spellEnd"/>
      <w:r w:rsidRPr="00700D91">
        <w:rPr>
          <w:sz w:val="20"/>
          <w:szCs w:val="20"/>
          <w:lang w:val="ru-RU"/>
        </w:rPr>
        <w:t>: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Токсичность для рыб: </w:t>
      </w:r>
      <w:r w:rsidRPr="00700D91">
        <w:rPr>
          <w:sz w:val="20"/>
          <w:szCs w:val="20"/>
        </w:rPr>
        <w:t>LC</w:t>
      </w:r>
      <w:r w:rsidRPr="00700D91">
        <w:rPr>
          <w:sz w:val="20"/>
          <w:szCs w:val="20"/>
          <w:lang w:val="ru-RU"/>
        </w:rPr>
        <w:t>50 (</w:t>
      </w:r>
      <w:proofErr w:type="spellStart"/>
      <w:r w:rsidRPr="00700D91">
        <w:rPr>
          <w:sz w:val="20"/>
          <w:szCs w:val="20"/>
        </w:rPr>
        <w:t>Oncorhynchus</w:t>
      </w:r>
      <w:proofErr w:type="spellEnd"/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mykiss</w:t>
      </w:r>
      <w:r w:rsidRPr="00700D91">
        <w:rPr>
          <w:sz w:val="20"/>
          <w:szCs w:val="20"/>
          <w:lang w:val="ru-RU"/>
        </w:rPr>
        <w:t xml:space="preserve"> (радужная форель</w:t>
      </w:r>
      <w:proofErr w:type="gramStart"/>
      <w:r w:rsidRPr="00700D91">
        <w:rPr>
          <w:sz w:val="20"/>
          <w:szCs w:val="20"/>
          <w:lang w:val="ru-RU"/>
        </w:rPr>
        <w:t>)):&gt;</w:t>
      </w:r>
      <w:proofErr w:type="gramEnd"/>
      <w:r w:rsidRPr="00700D91">
        <w:rPr>
          <w:sz w:val="20"/>
          <w:szCs w:val="20"/>
          <w:lang w:val="ru-RU"/>
        </w:rPr>
        <w:t xml:space="preserve"> 120 мг / л. Время воздействия: 96 ч.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Метод: </w:t>
      </w:r>
      <w:r w:rsidRPr="00700D91">
        <w:rPr>
          <w:sz w:val="20"/>
          <w:szCs w:val="20"/>
        </w:rPr>
        <w:t>OECD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Test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Guideline</w:t>
      </w:r>
      <w:r w:rsidRPr="00700D91">
        <w:rPr>
          <w:sz w:val="20"/>
          <w:szCs w:val="20"/>
          <w:lang w:val="ru-RU"/>
        </w:rPr>
        <w:t xml:space="preserve"> 203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Примечания: на основе данных из аналогичных материалов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Токсичность для дафний и других водных беспозвоночных: </w:t>
      </w:r>
      <w:r w:rsidRPr="00700D91">
        <w:rPr>
          <w:sz w:val="20"/>
          <w:szCs w:val="20"/>
        </w:rPr>
        <w:t>EC</w:t>
      </w:r>
      <w:r w:rsidRPr="00700D91">
        <w:rPr>
          <w:sz w:val="20"/>
          <w:szCs w:val="20"/>
          <w:lang w:val="ru-RU"/>
        </w:rPr>
        <w:t>50 (</w:t>
      </w:r>
      <w:r w:rsidRPr="00700D91">
        <w:rPr>
          <w:sz w:val="20"/>
          <w:szCs w:val="20"/>
        </w:rPr>
        <w:t>Daphnia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magna</w:t>
      </w:r>
      <w:r w:rsidRPr="00700D91">
        <w:rPr>
          <w:sz w:val="20"/>
          <w:szCs w:val="20"/>
          <w:lang w:val="ru-RU"/>
        </w:rPr>
        <w:t xml:space="preserve"> (водяная блоха</w:t>
      </w:r>
      <w:proofErr w:type="gramStart"/>
      <w:r w:rsidRPr="00700D91">
        <w:rPr>
          <w:sz w:val="20"/>
          <w:szCs w:val="20"/>
          <w:lang w:val="ru-RU"/>
        </w:rPr>
        <w:t>)):&gt;</w:t>
      </w:r>
      <w:proofErr w:type="gramEnd"/>
      <w:r w:rsidRPr="00700D91">
        <w:rPr>
          <w:sz w:val="20"/>
          <w:szCs w:val="20"/>
          <w:lang w:val="ru-RU"/>
        </w:rPr>
        <w:t xml:space="preserve"> 120 мг / л. Время воздействия: 48 ч.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Метод: </w:t>
      </w:r>
      <w:r w:rsidRPr="00700D91">
        <w:rPr>
          <w:sz w:val="20"/>
          <w:szCs w:val="20"/>
        </w:rPr>
        <w:t>OECD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Test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Guideline</w:t>
      </w:r>
      <w:r w:rsidRPr="00700D91">
        <w:rPr>
          <w:sz w:val="20"/>
          <w:szCs w:val="20"/>
          <w:lang w:val="ru-RU"/>
        </w:rPr>
        <w:t xml:space="preserve"> 202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Примечания: на основе данных из аналогичных материалов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Токсичность для водорослей: </w:t>
      </w:r>
      <w:proofErr w:type="spellStart"/>
      <w:r w:rsidRPr="00700D91">
        <w:rPr>
          <w:sz w:val="20"/>
          <w:szCs w:val="20"/>
        </w:rPr>
        <w:t>ErC</w:t>
      </w:r>
      <w:proofErr w:type="spellEnd"/>
      <w:r w:rsidRPr="00700D91">
        <w:rPr>
          <w:sz w:val="20"/>
          <w:szCs w:val="20"/>
          <w:lang w:val="ru-RU"/>
        </w:rPr>
        <w:t>50 (</w:t>
      </w:r>
      <w:proofErr w:type="spellStart"/>
      <w:r w:rsidRPr="00700D91">
        <w:rPr>
          <w:sz w:val="20"/>
          <w:szCs w:val="20"/>
        </w:rPr>
        <w:t>Selenastrum</w:t>
      </w:r>
      <w:proofErr w:type="spellEnd"/>
      <w:r w:rsidRPr="00700D91">
        <w:rPr>
          <w:sz w:val="20"/>
          <w:szCs w:val="20"/>
          <w:lang w:val="ru-RU"/>
        </w:rPr>
        <w:t xml:space="preserve"> </w:t>
      </w:r>
      <w:proofErr w:type="spellStart"/>
      <w:r w:rsidRPr="00700D91">
        <w:rPr>
          <w:sz w:val="20"/>
          <w:szCs w:val="20"/>
        </w:rPr>
        <w:t>capricornutum</w:t>
      </w:r>
      <w:proofErr w:type="spellEnd"/>
      <w:r w:rsidRPr="00700D91">
        <w:rPr>
          <w:sz w:val="20"/>
          <w:szCs w:val="20"/>
          <w:lang w:val="ru-RU"/>
        </w:rPr>
        <w:t xml:space="preserve"> (зеленые водоросли)): 94 мг / л. Время воздействия: 72 ч.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Метод: </w:t>
      </w:r>
      <w:r w:rsidRPr="00700D91">
        <w:rPr>
          <w:sz w:val="20"/>
          <w:szCs w:val="20"/>
        </w:rPr>
        <w:t>OECD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Test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Guideline</w:t>
      </w:r>
      <w:r w:rsidRPr="00700D91">
        <w:rPr>
          <w:sz w:val="20"/>
          <w:szCs w:val="20"/>
          <w:lang w:val="ru-RU"/>
        </w:rPr>
        <w:t xml:space="preserve"> 201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Примечания: на основе данных из аналогичных материалов </w:t>
      </w:r>
      <w:proofErr w:type="spellStart"/>
      <w:r w:rsidRPr="00700D91">
        <w:rPr>
          <w:sz w:val="20"/>
          <w:szCs w:val="20"/>
          <w:lang w:val="ru-RU"/>
        </w:rPr>
        <w:t>Экотоксикологическая</w:t>
      </w:r>
      <w:proofErr w:type="spellEnd"/>
      <w:r w:rsidRPr="00700D91">
        <w:rPr>
          <w:sz w:val="20"/>
          <w:szCs w:val="20"/>
          <w:lang w:val="ru-RU"/>
        </w:rPr>
        <w:t xml:space="preserve"> оценка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Острая водная токсичность: этот продукт не имеет известных </w:t>
      </w:r>
      <w:proofErr w:type="spellStart"/>
      <w:r w:rsidRPr="00700D91">
        <w:rPr>
          <w:sz w:val="20"/>
          <w:szCs w:val="20"/>
          <w:lang w:val="ru-RU"/>
        </w:rPr>
        <w:t>экотоксикологических</w:t>
      </w:r>
      <w:proofErr w:type="spellEnd"/>
      <w:r w:rsidRPr="00700D91">
        <w:rPr>
          <w:sz w:val="20"/>
          <w:szCs w:val="20"/>
          <w:lang w:val="ru-RU"/>
        </w:rPr>
        <w:t xml:space="preserve"> эффектов.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3-</w:t>
      </w:r>
      <w:proofErr w:type="spellStart"/>
      <w:r w:rsidRPr="00700D91">
        <w:rPr>
          <w:sz w:val="20"/>
          <w:szCs w:val="20"/>
        </w:rPr>
        <w:t>Aminopropyltriethyoxysilane</w:t>
      </w:r>
      <w:proofErr w:type="spellEnd"/>
      <w:r w:rsidRPr="00700D91">
        <w:rPr>
          <w:sz w:val="20"/>
          <w:szCs w:val="20"/>
          <w:lang w:val="ru-RU"/>
        </w:rPr>
        <w:t>: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Токсичность для рыб: </w:t>
      </w:r>
      <w:r w:rsidRPr="00700D91">
        <w:rPr>
          <w:sz w:val="20"/>
          <w:szCs w:val="20"/>
        </w:rPr>
        <w:t>LC</w:t>
      </w:r>
      <w:r w:rsidRPr="00700D91">
        <w:rPr>
          <w:sz w:val="20"/>
          <w:szCs w:val="20"/>
          <w:lang w:val="ru-RU"/>
        </w:rPr>
        <w:t>50 (</w:t>
      </w:r>
      <w:r w:rsidRPr="00700D91">
        <w:rPr>
          <w:sz w:val="20"/>
          <w:szCs w:val="20"/>
        </w:rPr>
        <w:t>Danio</w:t>
      </w:r>
      <w:r w:rsidRPr="00700D91">
        <w:rPr>
          <w:sz w:val="20"/>
          <w:szCs w:val="20"/>
          <w:lang w:val="ru-RU"/>
        </w:rPr>
        <w:t xml:space="preserve"> </w:t>
      </w:r>
      <w:proofErr w:type="spellStart"/>
      <w:r w:rsidRPr="00700D91">
        <w:rPr>
          <w:sz w:val="20"/>
          <w:szCs w:val="20"/>
        </w:rPr>
        <w:t>rerio</w:t>
      </w:r>
      <w:proofErr w:type="spellEnd"/>
      <w:r w:rsidRPr="00700D91">
        <w:rPr>
          <w:sz w:val="20"/>
          <w:szCs w:val="20"/>
          <w:lang w:val="ru-RU"/>
        </w:rPr>
        <w:t xml:space="preserve"> (рыба-зебра)): 597 мг / л. Время воздействия: 96 ч.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Метод: Директива 67/548 / </w:t>
      </w:r>
      <w:r w:rsidRPr="00700D91">
        <w:rPr>
          <w:sz w:val="20"/>
          <w:szCs w:val="20"/>
        </w:rPr>
        <w:t>EEC</w:t>
      </w:r>
      <w:r w:rsidRPr="00700D91">
        <w:rPr>
          <w:sz w:val="20"/>
          <w:szCs w:val="20"/>
          <w:lang w:val="ru-RU"/>
        </w:rPr>
        <w:t xml:space="preserve">, Приложение </w:t>
      </w:r>
      <w:r w:rsidRPr="00700D91">
        <w:rPr>
          <w:sz w:val="20"/>
          <w:szCs w:val="20"/>
        </w:rPr>
        <w:t>V</w:t>
      </w:r>
      <w:r w:rsidRPr="00700D91">
        <w:rPr>
          <w:sz w:val="20"/>
          <w:szCs w:val="20"/>
          <w:lang w:val="ru-RU"/>
        </w:rPr>
        <w:t xml:space="preserve">, </w:t>
      </w:r>
      <w:r w:rsidRPr="00700D91">
        <w:rPr>
          <w:sz w:val="20"/>
          <w:szCs w:val="20"/>
        </w:rPr>
        <w:t>C</w:t>
      </w:r>
      <w:r w:rsidRPr="00700D91">
        <w:rPr>
          <w:sz w:val="20"/>
          <w:szCs w:val="20"/>
          <w:lang w:val="ru-RU"/>
        </w:rPr>
        <w:t>.1. Токсичность для дафний и других водных беспозвоночных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: </w:t>
      </w:r>
      <w:r w:rsidRPr="00700D91">
        <w:rPr>
          <w:sz w:val="20"/>
          <w:szCs w:val="20"/>
        </w:rPr>
        <w:t>EC</w:t>
      </w:r>
      <w:r w:rsidRPr="00700D91">
        <w:rPr>
          <w:sz w:val="20"/>
          <w:szCs w:val="20"/>
          <w:lang w:val="ru-RU"/>
        </w:rPr>
        <w:t>50 (</w:t>
      </w:r>
      <w:r w:rsidRPr="00700D91">
        <w:rPr>
          <w:sz w:val="20"/>
          <w:szCs w:val="20"/>
        </w:rPr>
        <w:t>Daphnia</w:t>
      </w:r>
      <w:r w:rsidRPr="00700D91">
        <w:rPr>
          <w:sz w:val="20"/>
          <w:szCs w:val="20"/>
          <w:lang w:val="ru-RU"/>
        </w:rPr>
        <w:t xml:space="preserve"> </w:t>
      </w:r>
      <w:proofErr w:type="spellStart"/>
      <w:r w:rsidRPr="00700D91">
        <w:rPr>
          <w:sz w:val="20"/>
          <w:szCs w:val="20"/>
        </w:rPr>
        <w:t>sp</w:t>
      </w:r>
      <w:proofErr w:type="spellEnd"/>
      <w:r w:rsidRPr="00700D91">
        <w:rPr>
          <w:sz w:val="20"/>
          <w:szCs w:val="20"/>
          <w:lang w:val="ru-RU"/>
        </w:rPr>
        <w:t>.): 81 мг / л. Время воздействия: 48 ч.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Метод: Директива 67/548 / </w:t>
      </w:r>
      <w:r w:rsidRPr="00700D91">
        <w:rPr>
          <w:sz w:val="20"/>
          <w:szCs w:val="20"/>
        </w:rPr>
        <w:t>EEC</w:t>
      </w:r>
      <w:r w:rsidRPr="00700D91">
        <w:rPr>
          <w:sz w:val="20"/>
          <w:szCs w:val="20"/>
          <w:lang w:val="ru-RU"/>
        </w:rPr>
        <w:t xml:space="preserve">, Приложение </w:t>
      </w:r>
      <w:r w:rsidRPr="00700D91">
        <w:rPr>
          <w:sz w:val="20"/>
          <w:szCs w:val="20"/>
        </w:rPr>
        <w:t>V</w:t>
      </w:r>
      <w:r w:rsidRPr="00700D91">
        <w:rPr>
          <w:sz w:val="20"/>
          <w:szCs w:val="20"/>
          <w:lang w:val="ru-RU"/>
        </w:rPr>
        <w:t xml:space="preserve">, </w:t>
      </w:r>
      <w:r w:rsidRPr="00700D91">
        <w:rPr>
          <w:sz w:val="20"/>
          <w:szCs w:val="20"/>
        </w:rPr>
        <w:t>C</w:t>
      </w:r>
      <w:r w:rsidRPr="00700D91">
        <w:rPr>
          <w:sz w:val="20"/>
          <w:szCs w:val="20"/>
          <w:lang w:val="ru-RU"/>
        </w:rPr>
        <w:t>.2.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Токсичность для водорослей: </w:t>
      </w:r>
      <w:proofErr w:type="spellStart"/>
      <w:r w:rsidRPr="00700D91">
        <w:rPr>
          <w:sz w:val="20"/>
          <w:szCs w:val="20"/>
        </w:rPr>
        <w:t>ErC</w:t>
      </w:r>
      <w:proofErr w:type="spellEnd"/>
      <w:r w:rsidRPr="00700D91">
        <w:rPr>
          <w:sz w:val="20"/>
          <w:szCs w:val="20"/>
          <w:lang w:val="ru-RU"/>
        </w:rPr>
        <w:t>50 (</w:t>
      </w:r>
      <w:proofErr w:type="spellStart"/>
      <w:r w:rsidRPr="00700D91">
        <w:rPr>
          <w:sz w:val="20"/>
          <w:szCs w:val="20"/>
        </w:rPr>
        <w:t>Selenastrum</w:t>
      </w:r>
      <w:proofErr w:type="spellEnd"/>
      <w:r w:rsidRPr="00700D91">
        <w:rPr>
          <w:sz w:val="20"/>
          <w:szCs w:val="20"/>
          <w:lang w:val="ru-RU"/>
        </w:rPr>
        <w:t xml:space="preserve"> </w:t>
      </w:r>
      <w:proofErr w:type="spellStart"/>
      <w:r w:rsidRPr="00700D91">
        <w:rPr>
          <w:sz w:val="20"/>
          <w:szCs w:val="20"/>
        </w:rPr>
        <w:t>capricornutum</w:t>
      </w:r>
      <w:proofErr w:type="spellEnd"/>
      <w:r w:rsidRPr="00700D91">
        <w:rPr>
          <w:sz w:val="20"/>
          <w:szCs w:val="20"/>
          <w:lang w:val="ru-RU"/>
        </w:rPr>
        <w:t xml:space="preserve"> (зеленые водоросли)): 8,8 мг / л. Время воздействия: 72 ч.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Метод: </w:t>
      </w:r>
      <w:r w:rsidRPr="00700D91">
        <w:rPr>
          <w:sz w:val="20"/>
          <w:szCs w:val="20"/>
        </w:rPr>
        <w:t>OECD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Test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Guideline</w:t>
      </w:r>
      <w:r w:rsidRPr="00700D91">
        <w:rPr>
          <w:sz w:val="20"/>
          <w:szCs w:val="20"/>
          <w:lang w:val="ru-RU"/>
        </w:rPr>
        <w:t xml:space="preserve"> 201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</w:rPr>
        <w:t>NOEC</w:t>
      </w:r>
      <w:r w:rsidRPr="00700D91">
        <w:rPr>
          <w:sz w:val="20"/>
          <w:szCs w:val="20"/>
          <w:lang w:val="ru-RU"/>
        </w:rPr>
        <w:t xml:space="preserve"> (</w:t>
      </w:r>
      <w:proofErr w:type="spellStart"/>
      <w:r w:rsidRPr="00700D91">
        <w:rPr>
          <w:sz w:val="20"/>
          <w:szCs w:val="20"/>
        </w:rPr>
        <w:t>Selenastrum</w:t>
      </w:r>
      <w:proofErr w:type="spellEnd"/>
      <w:r w:rsidRPr="00700D91">
        <w:rPr>
          <w:sz w:val="20"/>
          <w:szCs w:val="20"/>
          <w:lang w:val="ru-RU"/>
        </w:rPr>
        <w:t xml:space="preserve"> </w:t>
      </w:r>
      <w:proofErr w:type="spellStart"/>
      <w:r w:rsidRPr="00700D91">
        <w:rPr>
          <w:sz w:val="20"/>
          <w:szCs w:val="20"/>
        </w:rPr>
        <w:t>capricornutum</w:t>
      </w:r>
      <w:proofErr w:type="spellEnd"/>
      <w:r w:rsidRPr="00700D91">
        <w:rPr>
          <w:sz w:val="20"/>
          <w:szCs w:val="20"/>
          <w:lang w:val="ru-RU"/>
        </w:rPr>
        <w:t xml:space="preserve"> (зеленые водоросли)): 3</w:t>
      </w:r>
      <w:proofErr w:type="gramStart"/>
      <w:r w:rsidRPr="00700D91">
        <w:rPr>
          <w:sz w:val="20"/>
          <w:szCs w:val="20"/>
          <w:lang w:val="ru-RU"/>
        </w:rPr>
        <w:t>,1</w:t>
      </w:r>
      <w:proofErr w:type="gramEnd"/>
      <w:r w:rsidRPr="00700D91">
        <w:rPr>
          <w:sz w:val="20"/>
          <w:szCs w:val="20"/>
          <w:lang w:val="ru-RU"/>
        </w:rPr>
        <w:t xml:space="preserve"> мг / л. Время воздействия: 72 ч.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Метод: </w:t>
      </w:r>
      <w:r w:rsidRPr="00700D91">
        <w:rPr>
          <w:sz w:val="20"/>
          <w:szCs w:val="20"/>
        </w:rPr>
        <w:t>OECD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Test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Guideline</w:t>
      </w:r>
      <w:r w:rsidRPr="00700D91">
        <w:rPr>
          <w:sz w:val="20"/>
          <w:szCs w:val="20"/>
          <w:lang w:val="ru-RU"/>
        </w:rPr>
        <w:t xml:space="preserve"> 201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Токсичность по отношению к дафнии и другим водным беспозвоночным (хроническая токсичность): </w:t>
      </w:r>
      <w:r w:rsidRPr="00700D91">
        <w:rPr>
          <w:sz w:val="20"/>
          <w:szCs w:val="20"/>
        </w:rPr>
        <w:t>NOEC</w:t>
      </w:r>
      <w:r w:rsidRPr="00700D91">
        <w:rPr>
          <w:sz w:val="20"/>
          <w:szCs w:val="20"/>
          <w:lang w:val="ru-RU"/>
        </w:rPr>
        <w:t xml:space="preserve"> (</w:t>
      </w:r>
      <w:r w:rsidRPr="00700D91">
        <w:rPr>
          <w:sz w:val="20"/>
          <w:szCs w:val="20"/>
        </w:rPr>
        <w:t>Daphnia</w:t>
      </w:r>
      <w:r w:rsidRPr="00700D91">
        <w:rPr>
          <w:sz w:val="20"/>
          <w:szCs w:val="20"/>
          <w:lang w:val="ru-RU"/>
        </w:rPr>
        <w:t xml:space="preserve"> </w:t>
      </w:r>
      <w:proofErr w:type="spellStart"/>
      <w:proofErr w:type="gramStart"/>
      <w:r w:rsidRPr="00700D91">
        <w:rPr>
          <w:sz w:val="20"/>
          <w:szCs w:val="20"/>
        </w:rPr>
        <w:t>sp</w:t>
      </w:r>
      <w:proofErr w:type="spellEnd"/>
      <w:r w:rsidRPr="00700D91">
        <w:rPr>
          <w:sz w:val="20"/>
          <w:szCs w:val="20"/>
          <w:lang w:val="ru-RU"/>
        </w:rPr>
        <w:t>.):&gt;</w:t>
      </w:r>
      <w:proofErr w:type="gramEnd"/>
      <w:r w:rsidRPr="00700D91">
        <w:rPr>
          <w:sz w:val="20"/>
          <w:szCs w:val="20"/>
          <w:lang w:val="ru-RU"/>
        </w:rPr>
        <w:t xml:space="preserve"> 1 мг / л. Время воздействия: 21 день.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Токсичность для бактерий: </w:t>
      </w:r>
      <w:r w:rsidRPr="00700D91">
        <w:rPr>
          <w:sz w:val="20"/>
          <w:szCs w:val="20"/>
        </w:rPr>
        <w:t>EC</w:t>
      </w:r>
      <w:r w:rsidRPr="00700D91">
        <w:rPr>
          <w:sz w:val="20"/>
          <w:szCs w:val="20"/>
          <w:lang w:val="ru-RU"/>
        </w:rPr>
        <w:t>50 (</w:t>
      </w:r>
      <w:r w:rsidRPr="00700D91">
        <w:rPr>
          <w:sz w:val="20"/>
          <w:szCs w:val="20"/>
        </w:rPr>
        <w:t>Pseudomonas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putida</w:t>
      </w:r>
      <w:r w:rsidRPr="00700D91">
        <w:rPr>
          <w:sz w:val="20"/>
          <w:szCs w:val="20"/>
          <w:lang w:val="ru-RU"/>
        </w:rPr>
        <w:t>): 67 мг / л. Время воздействия: 16 ч.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Тип теста: метод ингибирования роста: </w:t>
      </w:r>
      <w:r w:rsidRPr="00700D91">
        <w:rPr>
          <w:sz w:val="20"/>
          <w:szCs w:val="20"/>
        </w:rPr>
        <w:t>DIN</w:t>
      </w:r>
      <w:r w:rsidRPr="00700D91">
        <w:rPr>
          <w:sz w:val="20"/>
          <w:szCs w:val="20"/>
          <w:lang w:val="ru-RU"/>
        </w:rPr>
        <w:t xml:space="preserve"> 38 412 часть 8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Стойкость и </w:t>
      </w:r>
      <w:proofErr w:type="spellStart"/>
      <w:r w:rsidRPr="00700D91">
        <w:rPr>
          <w:sz w:val="20"/>
          <w:szCs w:val="20"/>
          <w:lang w:val="ru-RU"/>
        </w:rPr>
        <w:t>разлагаемость</w:t>
      </w:r>
      <w:proofErr w:type="spellEnd"/>
      <w:r w:rsidRPr="00700D91">
        <w:rPr>
          <w:sz w:val="20"/>
          <w:szCs w:val="20"/>
          <w:lang w:val="ru-RU"/>
        </w:rPr>
        <w:t xml:space="preserve"> </w:t>
      </w:r>
      <w:proofErr w:type="spellStart"/>
      <w:r w:rsidRPr="00700D91">
        <w:rPr>
          <w:sz w:val="20"/>
          <w:szCs w:val="20"/>
          <w:lang w:val="ru-RU"/>
        </w:rPr>
        <w:t>Метилтри</w:t>
      </w:r>
      <w:proofErr w:type="spellEnd"/>
      <w:r w:rsidRPr="00700D91">
        <w:rPr>
          <w:sz w:val="20"/>
          <w:szCs w:val="20"/>
          <w:lang w:val="ru-RU"/>
        </w:rPr>
        <w:t xml:space="preserve"> (</w:t>
      </w:r>
      <w:proofErr w:type="spellStart"/>
      <w:r w:rsidRPr="00700D91">
        <w:rPr>
          <w:sz w:val="20"/>
          <w:szCs w:val="20"/>
          <w:lang w:val="ru-RU"/>
        </w:rPr>
        <w:t>этилметилкетоксим</w:t>
      </w:r>
      <w:proofErr w:type="spellEnd"/>
      <w:r w:rsidRPr="00700D91">
        <w:rPr>
          <w:sz w:val="20"/>
          <w:szCs w:val="20"/>
          <w:lang w:val="ru-RU"/>
        </w:rPr>
        <w:t xml:space="preserve">) </w:t>
      </w:r>
      <w:proofErr w:type="spellStart"/>
      <w:r w:rsidRPr="00700D91">
        <w:rPr>
          <w:sz w:val="20"/>
          <w:szCs w:val="20"/>
          <w:lang w:val="ru-RU"/>
        </w:rPr>
        <w:t>силан</w:t>
      </w:r>
      <w:proofErr w:type="spellEnd"/>
      <w:r w:rsidRPr="00700D91">
        <w:rPr>
          <w:sz w:val="20"/>
          <w:szCs w:val="20"/>
          <w:lang w:val="ru-RU"/>
        </w:rPr>
        <w:t xml:space="preserve">: Биоразлагаемость: Результат: Не поддается биологическому разложению. </w:t>
      </w:r>
      <w:proofErr w:type="spellStart"/>
      <w:r w:rsidRPr="00700D91">
        <w:rPr>
          <w:sz w:val="20"/>
          <w:szCs w:val="20"/>
          <w:lang w:val="ru-RU"/>
        </w:rPr>
        <w:t>Биоразложение</w:t>
      </w:r>
      <w:proofErr w:type="spellEnd"/>
      <w:r w:rsidRPr="00700D91">
        <w:rPr>
          <w:sz w:val="20"/>
          <w:szCs w:val="20"/>
          <w:lang w:val="ru-RU"/>
        </w:rPr>
        <w:t>: 14,5%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Время выдержки: 21 д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Метод: </w:t>
      </w:r>
      <w:r w:rsidRPr="00700D91">
        <w:rPr>
          <w:sz w:val="20"/>
          <w:szCs w:val="20"/>
        </w:rPr>
        <w:t>OECD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Test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Guideline</w:t>
      </w:r>
      <w:r w:rsidRPr="00700D91">
        <w:rPr>
          <w:sz w:val="20"/>
          <w:szCs w:val="20"/>
          <w:lang w:val="ru-RU"/>
        </w:rPr>
        <w:t xml:space="preserve"> 302</w:t>
      </w:r>
      <w:r w:rsidRPr="00700D91">
        <w:rPr>
          <w:sz w:val="20"/>
          <w:szCs w:val="20"/>
        </w:rPr>
        <w:t>B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Примечания: На основании данных из аналогичных материалов 3-аминопропилтриэтиоксисилан: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Биоразлагаемость: Результат: не поддается биологическому разложению. Биодеградация: 39%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Метод: </w:t>
      </w:r>
      <w:r w:rsidRPr="00700D91">
        <w:rPr>
          <w:sz w:val="20"/>
          <w:szCs w:val="20"/>
        </w:rPr>
        <w:t>OECD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Test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Guideline</w:t>
      </w:r>
      <w:r w:rsidRPr="00700D91">
        <w:rPr>
          <w:sz w:val="20"/>
          <w:szCs w:val="20"/>
          <w:lang w:val="ru-RU"/>
        </w:rPr>
        <w:t xml:space="preserve"> 301</w:t>
      </w:r>
      <w:r w:rsidRPr="00700D91">
        <w:rPr>
          <w:sz w:val="20"/>
          <w:szCs w:val="20"/>
        </w:rPr>
        <w:t>A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</w:rPr>
        <w:t> 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Стабильность в воде: период полураспада при разложении: 0,025 ч (24,7 ° С), рН: 7 Метод: Руководство по испытаниям ОЭСР 111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</w:p>
    <w:p w:rsidR="00700D91" w:rsidRPr="00343185" w:rsidRDefault="00700D91" w:rsidP="00700D91">
      <w:pPr>
        <w:spacing w:line="237" w:lineRule="auto"/>
        <w:rPr>
          <w:sz w:val="20"/>
          <w:szCs w:val="20"/>
          <w:lang w:val="ru-RU"/>
        </w:rPr>
      </w:pPr>
      <w:proofErr w:type="spellStart"/>
      <w:r w:rsidRPr="00700D91">
        <w:rPr>
          <w:sz w:val="20"/>
          <w:szCs w:val="20"/>
          <w:lang w:val="ru-RU"/>
        </w:rPr>
        <w:t>Винилтри</w:t>
      </w:r>
      <w:proofErr w:type="spellEnd"/>
      <w:r w:rsidRPr="00700D91">
        <w:rPr>
          <w:sz w:val="20"/>
          <w:szCs w:val="20"/>
          <w:lang w:val="ru-RU"/>
        </w:rPr>
        <w:t xml:space="preserve"> (</w:t>
      </w:r>
      <w:proofErr w:type="spellStart"/>
      <w:r w:rsidRPr="00700D91">
        <w:rPr>
          <w:sz w:val="20"/>
          <w:szCs w:val="20"/>
          <w:lang w:val="ru-RU"/>
        </w:rPr>
        <w:t>метилэтилкетоксим</w:t>
      </w:r>
      <w:proofErr w:type="spellEnd"/>
      <w:r w:rsidRPr="00700D91">
        <w:rPr>
          <w:sz w:val="20"/>
          <w:szCs w:val="20"/>
          <w:lang w:val="ru-RU"/>
        </w:rPr>
        <w:t xml:space="preserve">) </w:t>
      </w:r>
      <w:proofErr w:type="spellStart"/>
      <w:r w:rsidRPr="00700D91">
        <w:rPr>
          <w:sz w:val="20"/>
          <w:szCs w:val="20"/>
          <w:lang w:val="ru-RU"/>
        </w:rPr>
        <w:t>силан</w:t>
      </w:r>
      <w:proofErr w:type="spellEnd"/>
      <w:r w:rsidRPr="00700D91">
        <w:rPr>
          <w:sz w:val="20"/>
          <w:szCs w:val="20"/>
          <w:lang w:val="ru-RU"/>
        </w:rPr>
        <w:t xml:space="preserve">: Биоразлагаемость: Результат: Не поддается биологическому разложению. </w:t>
      </w:r>
      <w:r w:rsidRPr="00343185">
        <w:rPr>
          <w:sz w:val="20"/>
          <w:szCs w:val="20"/>
          <w:lang w:val="ru-RU"/>
        </w:rPr>
        <w:t>Стабильность в воде: период полураспада: 1 с</w:t>
      </w:r>
    </w:p>
    <w:p w:rsidR="00700D91" w:rsidRPr="00343185" w:rsidRDefault="00700D91" w:rsidP="00700D91">
      <w:pPr>
        <w:spacing w:line="237" w:lineRule="auto"/>
        <w:rPr>
          <w:sz w:val="20"/>
          <w:szCs w:val="20"/>
          <w:lang w:val="ru-RU"/>
        </w:rPr>
      </w:pPr>
    </w:p>
    <w:p w:rsidR="00700D91" w:rsidRPr="00343185" w:rsidRDefault="00700D91" w:rsidP="00700D91">
      <w:pPr>
        <w:spacing w:line="237" w:lineRule="auto"/>
        <w:rPr>
          <w:sz w:val="20"/>
          <w:szCs w:val="20"/>
          <w:lang w:val="ru-RU"/>
        </w:rPr>
      </w:pPr>
      <w:proofErr w:type="spellStart"/>
      <w:r w:rsidRPr="00343185">
        <w:rPr>
          <w:sz w:val="20"/>
          <w:szCs w:val="20"/>
          <w:lang w:val="ru-RU"/>
        </w:rPr>
        <w:t>Биоаккумуляционный</w:t>
      </w:r>
      <w:proofErr w:type="spellEnd"/>
      <w:r w:rsidRPr="00343185">
        <w:rPr>
          <w:sz w:val="20"/>
          <w:szCs w:val="20"/>
          <w:lang w:val="ru-RU"/>
        </w:rPr>
        <w:t xml:space="preserve"> потенциал</w:t>
      </w:r>
    </w:p>
    <w:p w:rsidR="00700D91" w:rsidRPr="00343185" w:rsidRDefault="00700D91" w:rsidP="00700D91">
      <w:pPr>
        <w:spacing w:line="237" w:lineRule="auto"/>
        <w:rPr>
          <w:sz w:val="20"/>
          <w:szCs w:val="20"/>
          <w:lang w:val="ru-RU"/>
        </w:rPr>
      </w:pPr>
      <w:proofErr w:type="spellStart"/>
      <w:r w:rsidRPr="00700D91">
        <w:rPr>
          <w:sz w:val="20"/>
          <w:szCs w:val="20"/>
        </w:rPr>
        <w:t>Methyltri</w:t>
      </w:r>
      <w:proofErr w:type="spellEnd"/>
      <w:r w:rsidRPr="00343185">
        <w:rPr>
          <w:sz w:val="20"/>
          <w:szCs w:val="20"/>
          <w:lang w:val="ru-RU"/>
        </w:rPr>
        <w:t xml:space="preserve"> (</w:t>
      </w:r>
      <w:proofErr w:type="spellStart"/>
      <w:r w:rsidRPr="00700D91">
        <w:rPr>
          <w:sz w:val="20"/>
          <w:szCs w:val="20"/>
        </w:rPr>
        <w:t>ethylmethylketoxime</w:t>
      </w:r>
      <w:proofErr w:type="spellEnd"/>
      <w:r w:rsidRPr="00343185">
        <w:rPr>
          <w:sz w:val="20"/>
          <w:szCs w:val="20"/>
          <w:lang w:val="ru-RU"/>
        </w:rPr>
        <w:t xml:space="preserve">) </w:t>
      </w:r>
      <w:proofErr w:type="spellStart"/>
      <w:r w:rsidRPr="00343185">
        <w:rPr>
          <w:sz w:val="20"/>
          <w:szCs w:val="20"/>
          <w:lang w:val="ru-RU"/>
        </w:rPr>
        <w:t>силан</w:t>
      </w:r>
      <w:proofErr w:type="spellEnd"/>
      <w:r w:rsidRPr="00343185">
        <w:rPr>
          <w:sz w:val="20"/>
          <w:szCs w:val="20"/>
          <w:lang w:val="ru-RU"/>
        </w:rPr>
        <w:t>: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Коэффициент распределения: </w:t>
      </w:r>
      <w:proofErr w:type="spellStart"/>
      <w:r w:rsidRPr="00700D91">
        <w:rPr>
          <w:sz w:val="20"/>
          <w:szCs w:val="20"/>
          <w:lang w:val="ru-RU"/>
        </w:rPr>
        <w:t>ноктанол</w:t>
      </w:r>
      <w:proofErr w:type="spellEnd"/>
      <w:r w:rsidRPr="00700D91">
        <w:rPr>
          <w:sz w:val="20"/>
          <w:szCs w:val="20"/>
          <w:lang w:val="ru-RU"/>
        </w:rPr>
        <w:t xml:space="preserve"> / вода: </w:t>
      </w:r>
      <w:r w:rsidRPr="00700D91">
        <w:rPr>
          <w:sz w:val="20"/>
          <w:szCs w:val="20"/>
        </w:rPr>
        <w:t>log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Pow</w:t>
      </w:r>
      <w:r w:rsidRPr="00700D91">
        <w:rPr>
          <w:sz w:val="20"/>
          <w:szCs w:val="20"/>
          <w:lang w:val="ru-RU"/>
        </w:rPr>
        <w:t>: 11,2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</w:p>
    <w:p w:rsidR="00700D91" w:rsidRPr="00343185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343185">
        <w:rPr>
          <w:sz w:val="20"/>
          <w:szCs w:val="20"/>
          <w:lang w:val="ru-RU"/>
        </w:rPr>
        <w:t>3-</w:t>
      </w:r>
      <w:proofErr w:type="spellStart"/>
      <w:r w:rsidRPr="00700D91">
        <w:rPr>
          <w:sz w:val="20"/>
          <w:szCs w:val="20"/>
        </w:rPr>
        <w:t>Aminopropyltriethyoxysilane</w:t>
      </w:r>
      <w:proofErr w:type="spellEnd"/>
      <w:r w:rsidRPr="00343185">
        <w:rPr>
          <w:sz w:val="20"/>
          <w:szCs w:val="20"/>
          <w:lang w:val="ru-RU"/>
        </w:rPr>
        <w:t>: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lastRenderedPageBreak/>
        <w:t>Коэффициент распределения: н-</w:t>
      </w:r>
      <w:proofErr w:type="spellStart"/>
      <w:r w:rsidRPr="00700D91">
        <w:rPr>
          <w:sz w:val="20"/>
          <w:szCs w:val="20"/>
          <w:lang w:val="ru-RU"/>
        </w:rPr>
        <w:t>октанол</w:t>
      </w:r>
      <w:proofErr w:type="spellEnd"/>
      <w:r w:rsidRPr="00700D91">
        <w:rPr>
          <w:sz w:val="20"/>
          <w:szCs w:val="20"/>
          <w:lang w:val="ru-RU"/>
        </w:rPr>
        <w:t xml:space="preserve"> / вода: </w:t>
      </w:r>
      <w:r w:rsidRPr="00700D91">
        <w:rPr>
          <w:sz w:val="20"/>
          <w:szCs w:val="20"/>
        </w:rPr>
        <w:t>log</w:t>
      </w:r>
      <w:r w:rsidRPr="00700D91">
        <w:rPr>
          <w:sz w:val="20"/>
          <w:szCs w:val="20"/>
          <w:lang w:val="ru-RU"/>
        </w:rPr>
        <w:t xml:space="preserve"> </w:t>
      </w:r>
      <w:r w:rsidRPr="00700D91">
        <w:rPr>
          <w:sz w:val="20"/>
          <w:szCs w:val="20"/>
        </w:rPr>
        <w:t>Pow</w:t>
      </w:r>
      <w:r w:rsidRPr="00700D91">
        <w:rPr>
          <w:sz w:val="20"/>
          <w:szCs w:val="20"/>
          <w:lang w:val="ru-RU"/>
        </w:rPr>
        <w:t>: -0,3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Подвижность в почве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>Данные недоступны</w:t>
      </w: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</w:p>
    <w:p w:rsidR="00700D91" w:rsidRPr="00700D91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700D91">
        <w:rPr>
          <w:sz w:val="20"/>
          <w:szCs w:val="20"/>
          <w:lang w:val="ru-RU"/>
        </w:rPr>
        <w:t xml:space="preserve">Результаты оценки </w:t>
      </w:r>
      <w:r w:rsidRPr="00700D91">
        <w:rPr>
          <w:sz w:val="20"/>
          <w:szCs w:val="20"/>
        </w:rPr>
        <w:t>PBT</w:t>
      </w:r>
      <w:r w:rsidRPr="00700D91">
        <w:rPr>
          <w:sz w:val="20"/>
          <w:szCs w:val="20"/>
          <w:lang w:val="ru-RU"/>
        </w:rPr>
        <w:t xml:space="preserve"> и </w:t>
      </w:r>
      <w:proofErr w:type="spellStart"/>
      <w:r w:rsidRPr="00700D91">
        <w:rPr>
          <w:sz w:val="20"/>
          <w:szCs w:val="20"/>
        </w:rPr>
        <w:t>vPvB</w:t>
      </w:r>
      <w:proofErr w:type="spellEnd"/>
    </w:p>
    <w:p w:rsidR="00700D91" w:rsidRPr="00343185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343185">
        <w:rPr>
          <w:sz w:val="20"/>
          <w:szCs w:val="20"/>
          <w:lang w:val="ru-RU"/>
        </w:rPr>
        <w:t>Данные недоступны</w:t>
      </w:r>
    </w:p>
    <w:p w:rsidR="00700D91" w:rsidRPr="00343185" w:rsidRDefault="00700D91" w:rsidP="00700D91">
      <w:pPr>
        <w:spacing w:line="237" w:lineRule="auto"/>
        <w:rPr>
          <w:sz w:val="20"/>
          <w:szCs w:val="20"/>
          <w:lang w:val="ru-RU"/>
        </w:rPr>
      </w:pPr>
    </w:p>
    <w:p w:rsidR="00700D91" w:rsidRPr="00343185" w:rsidRDefault="00700D91" w:rsidP="00700D91">
      <w:pPr>
        <w:spacing w:line="237" w:lineRule="auto"/>
        <w:rPr>
          <w:sz w:val="20"/>
          <w:szCs w:val="20"/>
          <w:lang w:val="ru-RU"/>
        </w:rPr>
      </w:pPr>
      <w:r w:rsidRPr="00343185">
        <w:rPr>
          <w:sz w:val="20"/>
          <w:szCs w:val="20"/>
          <w:lang w:val="ru-RU"/>
        </w:rPr>
        <w:t>Другие побочные эффекты</w:t>
      </w:r>
    </w:p>
    <w:p w:rsidR="00700D91" w:rsidRPr="00343185" w:rsidRDefault="00700D91" w:rsidP="00700D91">
      <w:pPr>
        <w:pStyle w:val="a3"/>
        <w:spacing w:before="1"/>
        <w:rPr>
          <w:lang w:val="ru-RU"/>
        </w:rPr>
      </w:pPr>
      <w:r w:rsidRPr="00343185">
        <w:rPr>
          <w:lang w:val="ru-RU"/>
        </w:rPr>
        <w:t>Данные недоступны</w:t>
      </w:r>
    </w:p>
    <w:p w:rsidR="000B189D" w:rsidRPr="00343185" w:rsidRDefault="00863FD8" w:rsidP="00700D91">
      <w:pPr>
        <w:pStyle w:val="a3"/>
        <w:spacing w:before="1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191135</wp:posOffset>
                </wp:positionV>
                <wp:extent cx="5981065" cy="350520"/>
                <wp:effectExtent l="0" t="0" r="0" b="0"/>
                <wp:wrapTopAndBottom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350520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D91" w:rsidRPr="00700D91" w:rsidRDefault="00700D91" w:rsidP="00700D91">
                            <w:pPr>
                              <w:ind w:left="1021" w:right="1023"/>
                              <w:jc w:val="center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 w:rsidRPr="00700D91">
                              <w:rPr>
                                <w:b/>
                                <w:color w:val="FFFFFF"/>
                                <w:sz w:val="24"/>
                              </w:rPr>
                              <w:t>РАЗДЕЛ 13</w:t>
                            </w:r>
                          </w:p>
                          <w:p w:rsidR="00EB6BF9" w:rsidRDefault="00700D91" w:rsidP="00700D91">
                            <w:pPr>
                              <w:ind w:left="1021" w:right="102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700D91">
                              <w:rPr>
                                <w:b/>
                                <w:color w:val="FFFFFF"/>
                                <w:sz w:val="24"/>
                              </w:rPr>
                              <w:t>Утилизация</w:t>
                            </w:r>
                            <w:proofErr w:type="spellEnd"/>
                            <w:r w:rsidRPr="00700D91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00D91">
                              <w:rPr>
                                <w:b/>
                                <w:color w:val="FFFFFF"/>
                                <w:sz w:val="24"/>
                              </w:rPr>
                              <w:t>отходов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8" type="#_x0000_t202" style="position:absolute;margin-left:70.6pt;margin-top:15.05pt;width:470.95pt;height:27.6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" fillcolor="#585858" stroked="f">
                <v:textbox inset="0,0,0,0">
                  <w:txbxContent>
                    <w:p w:rsidR="00700D91" w:rsidRPr="00700D91" w:rsidRDefault="00700D91" w:rsidP="00700D91">
                      <w:pPr>
                        <w:ind w:left="1021" w:right="1023"/>
                        <w:jc w:val="center"/>
                        <w:rPr>
                          <w:b/>
                          <w:color w:val="FFFFFF"/>
                          <w:sz w:val="24"/>
                        </w:rPr>
                      </w:pPr>
                      <w:r w:rsidRPr="00700D91">
                        <w:rPr>
                          <w:b/>
                          <w:color w:val="FFFFFF"/>
                          <w:sz w:val="24"/>
                        </w:rPr>
                        <w:t>РАЗДЕЛ 13</w:t>
                      </w:r>
                    </w:p>
                    <w:p w:rsidR="00EB6BF9" w:rsidRDefault="00700D91" w:rsidP="00700D91">
                      <w:pPr>
                        <w:ind w:left="1021" w:right="1023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 w:rsidRPr="00700D91">
                        <w:rPr>
                          <w:b/>
                          <w:color w:val="FFFFFF"/>
                          <w:sz w:val="24"/>
                        </w:rPr>
                        <w:t>Утилизация</w:t>
                      </w:r>
                      <w:proofErr w:type="spellEnd"/>
                      <w:r w:rsidRPr="00700D91"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  <w:proofErr w:type="spellStart"/>
                      <w:r w:rsidRPr="00700D91">
                        <w:rPr>
                          <w:b/>
                          <w:color w:val="FFFFFF"/>
                          <w:sz w:val="24"/>
                        </w:rPr>
                        <w:t>отходов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189D" w:rsidRPr="00343185" w:rsidRDefault="000B189D">
      <w:pPr>
        <w:pStyle w:val="a3"/>
        <w:spacing w:before="10"/>
        <w:rPr>
          <w:lang w:val="ru-RU"/>
        </w:rPr>
      </w:pPr>
    </w:p>
    <w:p w:rsidR="00700D91" w:rsidRPr="00700D91" w:rsidRDefault="00700D91" w:rsidP="00700D91">
      <w:pPr>
        <w:pStyle w:val="a3"/>
        <w:rPr>
          <w:lang w:val="ru-RU"/>
        </w:rPr>
      </w:pPr>
      <w:r w:rsidRPr="00700D91">
        <w:rPr>
          <w:lang w:val="ru-RU"/>
        </w:rPr>
        <w:t>Утилизация продукта: Закон о сохранении и восстановлении ресурсов (</w:t>
      </w:r>
      <w:r w:rsidRPr="00700D91">
        <w:t>RCRA</w:t>
      </w:r>
      <w:r w:rsidRPr="00700D91">
        <w:rPr>
          <w:lang w:val="ru-RU"/>
        </w:rPr>
        <w:t>):</w:t>
      </w:r>
    </w:p>
    <w:p w:rsidR="00700D91" w:rsidRPr="00700D91" w:rsidRDefault="00700D91" w:rsidP="00700D91">
      <w:pPr>
        <w:pStyle w:val="a3"/>
        <w:rPr>
          <w:lang w:val="ru-RU"/>
        </w:rPr>
      </w:pPr>
      <w:r w:rsidRPr="00700D91">
        <w:rPr>
          <w:lang w:val="ru-RU"/>
        </w:rPr>
        <w:t xml:space="preserve">Этот продукт был оценен на характеристики </w:t>
      </w:r>
      <w:r w:rsidRPr="00700D91">
        <w:t>RCRA</w:t>
      </w:r>
      <w:r w:rsidRPr="00700D91">
        <w:rPr>
          <w:lang w:val="ru-RU"/>
        </w:rPr>
        <w:t xml:space="preserve"> и не соответствует критериям опасных отходов, если выбрасывается в его приобретенной форме. Отходы от остатков: Утилизировать в соответствии с местными правилами.</w:t>
      </w:r>
    </w:p>
    <w:p w:rsidR="00700D91" w:rsidRPr="00700D91" w:rsidRDefault="00700D91" w:rsidP="00700D91">
      <w:pPr>
        <w:pStyle w:val="a3"/>
        <w:rPr>
          <w:lang w:val="ru-RU"/>
        </w:rPr>
      </w:pPr>
      <w:r w:rsidRPr="00700D91">
        <w:rPr>
          <w:lang w:val="ru-RU"/>
        </w:rPr>
        <w:t>Утилизация загрязненных</w:t>
      </w:r>
    </w:p>
    <w:p w:rsidR="00700D91" w:rsidRPr="00700D91" w:rsidRDefault="00700D91" w:rsidP="00700D91">
      <w:pPr>
        <w:pStyle w:val="a3"/>
        <w:rPr>
          <w:lang w:val="ru-RU"/>
        </w:rPr>
      </w:pPr>
      <w:r w:rsidRPr="00700D91">
        <w:rPr>
          <w:lang w:val="ru-RU"/>
        </w:rPr>
        <w:t>упаковка: Утилизировать как неиспользованный продукт. Пустые контейнеры следует доставить на утвержденный участок по переработке отходов для переработки или утилизации.</w:t>
      </w:r>
    </w:p>
    <w:p w:rsidR="00700D91" w:rsidRPr="00700D91" w:rsidRDefault="00700D91" w:rsidP="00700D91">
      <w:pPr>
        <w:pStyle w:val="a3"/>
        <w:rPr>
          <w:lang w:val="ru-RU"/>
        </w:rPr>
      </w:pPr>
      <w:r w:rsidRPr="00700D91">
        <w:rPr>
          <w:lang w:val="ru-RU"/>
        </w:rPr>
        <w:t>Обработка отходов: нет данных</w:t>
      </w:r>
    </w:p>
    <w:p w:rsidR="00700D91" w:rsidRPr="00700D91" w:rsidRDefault="00700D91" w:rsidP="00700D91">
      <w:pPr>
        <w:pStyle w:val="a3"/>
        <w:rPr>
          <w:lang w:val="ru-RU"/>
        </w:rPr>
      </w:pPr>
      <w:r w:rsidRPr="00700D91">
        <w:rPr>
          <w:lang w:val="ru-RU"/>
        </w:rPr>
        <w:t>Сброс сточных вод: нет данных</w:t>
      </w:r>
    </w:p>
    <w:p w:rsidR="000B189D" w:rsidRPr="00700D91" w:rsidRDefault="00863FD8">
      <w:pPr>
        <w:pStyle w:val="a3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146685</wp:posOffset>
                </wp:positionV>
                <wp:extent cx="5981065" cy="350520"/>
                <wp:effectExtent l="0" t="0" r="0" b="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350520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D91" w:rsidRPr="00700D91" w:rsidRDefault="00700D91" w:rsidP="00700D91">
                            <w:pPr>
                              <w:ind w:left="1022" w:right="1022"/>
                              <w:jc w:val="center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 w:rsidRPr="00700D91">
                              <w:rPr>
                                <w:b/>
                                <w:color w:val="FFFFFF"/>
                                <w:sz w:val="24"/>
                              </w:rPr>
                              <w:t>РАЗДЕЛ 14</w:t>
                            </w:r>
                          </w:p>
                          <w:p w:rsidR="00EB6BF9" w:rsidRDefault="00700D91" w:rsidP="00700D91">
                            <w:pPr>
                              <w:ind w:left="1022" w:right="102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700D91">
                              <w:rPr>
                                <w:b/>
                                <w:color w:val="FFFFFF"/>
                                <w:sz w:val="24"/>
                              </w:rPr>
                              <w:t>Информация</w:t>
                            </w:r>
                            <w:proofErr w:type="spellEnd"/>
                            <w:r w:rsidRPr="00700D91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о </w:t>
                            </w:r>
                            <w:proofErr w:type="spellStart"/>
                            <w:r w:rsidRPr="00700D91">
                              <w:rPr>
                                <w:b/>
                                <w:color w:val="FFFFFF"/>
                                <w:sz w:val="24"/>
                              </w:rPr>
                              <w:t>транспорте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9" type="#_x0000_t202" style="position:absolute;margin-left:70.6pt;margin-top:11.55pt;width:470.95pt;height:27.6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" fillcolor="#585858" stroked="f">
                <v:textbox inset="0,0,0,0">
                  <w:txbxContent>
                    <w:p w:rsidR="00700D91" w:rsidRPr="00700D91" w:rsidRDefault="00700D91" w:rsidP="00700D91">
                      <w:pPr>
                        <w:ind w:left="1022" w:right="1022"/>
                        <w:jc w:val="center"/>
                        <w:rPr>
                          <w:b/>
                          <w:color w:val="FFFFFF"/>
                          <w:sz w:val="24"/>
                        </w:rPr>
                      </w:pPr>
                      <w:r w:rsidRPr="00700D91">
                        <w:rPr>
                          <w:b/>
                          <w:color w:val="FFFFFF"/>
                          <w:sz w:val="24"/>
                        </w:rPr>
                        <w:t>РАЗДЕЛ 14</w:t>
                      </w:r>
                    </w:p>
                    <w:p w:rsidR="00EB6BF9" w:rsidRDefault="00700D91" w:rsidP="00700D91">
                      <w:pPr>
                        <w:ind w:left="1022" w:right="1022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 w:rsidRPr="00700D91">
                        <w:rPr>
                          <w:b/>
                          <w:color w:val="FFFFFF"/>
                          <w:sz w:val="24"/>
                        </w:rPr>
                        <w:t>Информация</w:t>
                      </w:r>
                      <w:proofErr w:type="spellEnd"/>
                      <w:r w:rsidRPr="00700D91">
                        <w:rPr>
                          <w:b/>
                          <w:color w:val="FFFFFF"/>
                          <w:sz w:val="24"/>
                        </w:rPr>
                        <w:t xml:space="preserve"> о </w:t>
                      </w:r>
                      <w:proofErr w:type="spellStart"/>
                      <w:r w:rsidRPr="00700D91">
                        <w:rPr>
                          <w:b/>
                          <w:color w:val="FFFFFF"/>
                          <w:sz w:val="24"/>
                        </w:rPr>
                        <w:t>транспорте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189D" w:rsidRPr="00700D91" w:rsidRDefault="000B189D">
      <w:pPr>
        <w:pStyle w:val="a3"/>
        <w:spacing w:before="10"/>
        <w:rPr>
          <w:lang w:val="ru-RU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3822"/>
        <w:gridCol w:w="3890"/>
      </w:tblGrid>
      <w:tr w:rsidR="000B189D" w:rsidRPr="00700D91" w:rsidTr="00592136">
        <w:trPr>
          <w:trHeight w:val="275"/>
        </w:trPr>
        <w:tc>
          <w:tcPr>
            <w:tcW w:w="3822" w:type="dxa"/>
          </w:tcPr>
          <w:p w:rsidR="000B189D" w:rsidRPr="00700D91" w:rsidRDefault="00592136" w:rsidP="00592136">
            <w:pPr>
              <w:pStyle w:val="TableParagraph"/>
              <w:spacing w:line="223" w:lineRule="exact"/>
              <w:rPr>
                <w:b/>
                <w:sz w:val="20"/>
                <w:szCs w:val="20"/>
              </w:rPr>
            </w:pPr>
            <w:proofErr w:type="spellStart"/>
            <w:r w:rsidRPr="00592136">
              <w:rPr>
                <w:b/>
                <w:sz w:val="20"/>
                <w:szCs w:val="20"/>
              </w:rPr>
              <w:t>Департамент</w:t>
            </w:r>
            <w:proofErr w:type="spellEnd"/>
            <w:r w:rsidRPr="0059213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92136">
              <w:rPr>
                <w:b/>
                <w:sz w:val="20"/>
                <w:szCs w:val="20"/>
              </w:rPr>
              <w:t>транспорта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США</w:t>
            </w:r>
            <w:r w:rsidR="00EB6BF9" w:rsidRPr="00700D9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90" w:type="dxa"/>
          </w:tcPr>
          <w:p w:rsidR="000B189D" w:rsidRPr="00700D91" w:rsidRDefault="00700D91">
            <w:pPr>
              <w:pStyle w:val="TableParagraph"/>
              <w:spacing w:line="225" w:lineRule="exact"/>
              <w:ind w:left="0" w:right="199"/>
              <w:jc w:val="right"/>
              <w:rPr>
                <w:sz w:val="20"/>
                <w:szCs w:val="20"/>
              </w:rPr>
            </w:pPr>
            <w:proofErr w:type="spellStart"/>
            <w:r w:rsidRPr="00700D91">
              <w:rPr>
                <w:sz w:val="20"/>
                <w:szCs w:val="20"/>
              </w:rPr>
              <w:t>Не</w:t>
            </w:r>
            <w:proofErr w:type="spellEnd"/>
            <w:r w:rsidRPr="00700D91">
              <w:rPr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sz w:val="20"/>
                <w:szCs w:val="20"/>
              </w:rPr>
              <w:t>опасные</w:t>
            </w:r>
            <w:proofErr w:type="spellEnd"/>
            <w:r w:rsidRPr="00700D91">
              <w:rPr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sz w:val="20"/>
                <w:szCs w:val="20"/>
              </w:rPr>
              <w:t>грузы</w:t>
            </w:r>
            <w:proofErr w:type="spellEnd"/>
          </w:p>
        </w:tc>
      </w:tr>
      <w:tr w:rsidR="000B189D" w:rsidRPr="00700D91" w:rsidTr="00592136">
        <w:trPr>
          <w:trHeight w:val="356"/>
        </w:trPr>
        <w:tc>
          <w:tcPr>
            <w:tcW w:w="3822" w:type="dxa"/>
          </w:tcPr>
          <w:p w:rsidR="000B189D" w:rsidRPr="00592136" w:rsidRDefault="00592136">
            <w:pPr>
              <w:pStyle w:val="TableParagraph"/>
              <w:spacing w:before="43"/>
              <w:rPr>
                <w:b/>
                <w:sz w:val="20"/>
                <w:szCs w:val="20"/>
                <w:lang w:val="ru-RU"/>
              </w:rPr>
            </w:pPr>
            <w:r w:rsidRPr="00592136">
              <w:rPr>
                <w:b/>
                <w:sz w:val="20"/>
                <w:szCs w:val="20"/>
                <w:lang w:val="ru-RU"/>
              </w:rPr>
              <w:t>Международный кодекс морской перевозки опасных грузов</w:t>
            </w:r>
            <w:r w:rsidR="00EB6BF9" w:rsidRPr="00592136">
              <w:rPr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3890" w:type="dxa"/>
          </w:tcPr>
          <w:p w:rsidR="000B189D" w:rsidRPr="00700D91" w:rsidRDefault="00700D91">
            <w:pPr>
              <w:pStyle w:val="TableParagraph"/>
              <w:spacing w:before="46"/>
              <w:ind w:left="0" w:right="199"/>
              <w:jc w:val="right"/>
              <w:rPr>
                <w:sz w:val="20"/>
                <w:szCs w:val="20"/>
              </w:rPr>
            </w:pPr>
            <w:proofErr w:type="spellStart"/>
            <w:r w:rsidRPr="00700D91">
              <w:rPr>
                <w:sz w:val="20"/>
                <w:szCs w:val="20"/>
              </w:rPr>
              <w:t>Не</w:t>
            </w:r>
            <w:proofErr w:type="spellEnd"/>
            <w:r w:rsidRPr="00700D91">
              <w:rPr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sz w:val="20"/>
                <w:szCs w:val="20"/>
              </w:rPr>
              <w:t>опасные</w:t>
            </w:r>
            <w:proofErr w:type="spellEnd"/>
            <w:r w:rsidRPr="00700D91">
              <w:rPr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sz w:val="20"/>
                <w:szCs w:val="20"/>
              </w:rPr>
              <w:t>грузы</w:t>
            </w:r>
            <w:proofErr w:type="spellEnd"/>
          </w:p>
        </w:tc>
      </w:tr>
      <w:tr w:rsidR="000B189D" w:rsidRPr="00700D91" w:rsidTr="00592136">
        <w:trPr>
          <w:trHeight w:val="305"/>
        </w:trPr>
        <w:tc>
          <w:tcPr>
            <w:tcW w:w="3822" w:type="dxa"/>
          </w:tcPr>
          <w:p w:rsidR="000B189D" w:rsidRPr="00700D91" w:rsidRDefault="00592136">
            <w:pPr>
              <w:pStyle w:val="TableParagraph"/>
              <w:spacing w:before="73" w:line="212" w:lineRule="exact"/>
              <w:rPr>
                <w:b/>
                <w:sz w:val="20"/>
                <w:szCs w:val="20"/>
              </w:rPr>
            </w:pPr>
            <w:proofErr w:type="spellStart"/>
            <w:r w:rsidRPr="00592136">
              <w:rPr>
                <w:b/>
                <w:sz w:val="20"/>
                <w:szCs w:val="20"/>
              </w:rPr>
              <w:t>Международная</w:t>
            </w:r>
            <w:proofErr w:type="spellEnd"/>
            <w:r w:rsidRPr="0059213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92136">
              <w:rPr>
                <w:b/>
                <w:sz w:val="20"/>
                <w:szCs w:val="20"/>
              </w:rPr>
              <w:t>ассоциация</w:t>
            </w:r>
            <w:proofErr w:type="spellEnd"/>
            <w:r w:rsidRPr="0059213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92136">
              <w:rPr>
                <w:b/>
                <w:sz w:val="20"/>
                <w:szCs w:val="20"/>
              </w:rPr>
              <w:t>воздушного</w:t>
            </w:r>
            <w:proofErr w:type="spellEnd"/>
            <w:r w:rsidRPr="0059213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92136">
              <w:rPr>
                <w:b/>
                <w:sz w:val="20"/>
                <w:szCs w:val="20"/>
              </w:rPr>
              <w:t>транспорта</w:t>
            </w:r>
            <w:proofErr w:type="spellEnd"/>
            <w:r w:rsidR="00EB6BF9" w:rsidRPr="00700D9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90" w:type="dxa"/>
          </w:tcPr>
          <w:p w:rsidR="000B189D" w:rsidRPr="00700D91" w:rsidRDefault="00700D91">
            <w:pPr>
              <w:pStyle w:val="TableParagraph"/>
              <w:spacing w:before="76" w:line="210" w:lineRule="exact"/>
              <w:ind w:left="0" w:right="199"/>
              <w:jc w:val="right"/>
              <w:rPr>
                <w:sz w:val="20"/>
                <w:szCs w:val="20"/>
              </w:rPr>
            </w:pPr>
            <w:proofErr w:type="spellStart"/>
            <w:r w:rsidRPr="00700D91">
              <w:rPr>
                <w:sz w:val="20"/>
                <w:szCs w:val="20"/>
              </w:rPr>
              <w:t>Не</w:t>
            </w:r>
            <w:proofErr w:type="spellEnd"/>
            <w:r w:rsidRPr="00700D91">
              <w:rPr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sz w:val="20"/>
                <w:szCs w:val="20"/>
              </w:rPr>
              <w:t>опасные</w:t>
            </w:r>
            <w:proofErr w:type="spellEnd"/>
            <w:r w:rsidRPr="00700D91">
              <w:rPr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sz w:val="20"/>
                <w:szCs w:val="20"/>
              </w:rPr>
              <w:t>грузы</w:t>
            </w:r>
            <w:proofErr w:type="spellEnd"/>
          </w:p>
        </w:tc>
      </w:tr>
    </w:tbl>
    <w:p w:rsidR="000B189D" w:rsidRPr="00700D91" w:rsidRDefault="00863FD8">
      <w:pPr>
        <w:pStyle w:val="a3"/>
        <w:spacing w:before="7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209550</wp:posOffset>
                </wp:positionV>
                <wp:extent cx="5981065" cy="350520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350520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D91" w:rsidRPr="00700D91" w:rsidRDefault="00700D91" w:rsidP="00700D91">
                            <w:pPr>
                              <w:ind w:left="1022" w:right="1023"/>
                              <w:jc w:val="center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 w:rsidRPr="00700D91">
                              <w:rPr>
                                <w:b/>
                                <w:color w:val="FFFFFF"/>
                                <w:sz w:val="24"/>
                              </w:rPr>
                              <w:t>РАЗДЕЛ 15</w:t>
                            </w:r>
                          </w:p>
                          <w:p w:rsidR="00EB6BF9" w:rsidRDefault="00700D91" w:rsidP="00700D91">
                            <w:pPr>
                              <w:ind w:left="1022" w:right="102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700D91">
                              <w:rPr>
                                <w:b/>
                                <w:color w:val="FFFFFF"/>
                                <w:sz w:val="24"/>
                              </w:rPr>
                              <w:t>Нормативная</w:t>
                            </w:r>
                            <w:proofErr w:type="spellEnd"/>
                            <w:r w:rsidRPr="00700D91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00D91">
                              <w:rPr>
                                <w:b/>
                                <w:color w:val="FFFFFF"/>
                                <w:sz w:val="24"/>
                              </w:rPr>
                              <w:t>информация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0" type="#_x0000_t202" style="position:absolute;margin-left:70.6pt;margin-top:16.5pt;width:470.95pt;height:27.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" fillcolor="#585858" stroked="f">
                <v:textbox inset="0,0,0,0">
                  <w:txbxContent>
                    <w:p w:rsidR="00700D91" w:rsidRPr="00700D91" w:rsidRDefault="00700D91" w:rsidP="00700D91">
                      <w:pPr>
                        <w:ind w:left="1022" w:right="1023"/>
                        <w:jc w:val="center"/>
                        <w:rPr>
                          <w:b/>
                          <w:color w:val="FFFFFF"/>
                          <w:sz w:val="24"/>
                        </w:rPr>
                      </w:pPr>
                      <w:r w:rsidRPr="00700D91">
                        <w:rPr>
                          <w:b/>
                          <w:color w:val="FFFFFF"/>
                          <w:sz w:val="24"/>
                        </w:rPr>
                        <w:t>РАЗДЕЛ 15</w:t>
                      </w:r>
                    </w:p>
                    <w:p w:rsidR="00EB6BF9" w:rsidRDefault="00700D91" w:rsidP="00700D91">
                      <w:pPr>
                        <w:ind w:left="1022" w:right="1023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 w:rsidRPr="00700D91">
                        <w:rPr>
                          <w:b/>
                          <w:color w:val="FFFFFF"/>
                          <w:sz w:val="24"/>
                        </w:rPr>
                        <w:t>Нормативная</w:t>
                      </w:r>
                      <w:proofErr w:type="spellEnd"/>
                      <w:r w:rsidRPr="00700D91"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  <w:proofErr w:type="spellStart"/>
                      <w:r w:rsidRPr="00700D91">
                        <w:rPr>
                          <w:b/>
                          <w:color w:val="FFFFFF"/>
                          <w:sz w:val="24"/>
                        </w:rPr>
                        <w:t>информация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189D" w:rsidRPr="00700D91" w:rsidRDefault="000B189D">
      <w:pPr>
        <w:pStyle w:val="a3"/>
        <w:spacing w:before="2"/>
      </w:pPr>
    </w:p>
    <w:p w:rsidR="00700D91" w:rsidRPr="00700D91" w:rsidRDefault="00700D91" w:rsidP="00700D91">
      <w:pPr>
        <w:pStyle w:val="a3"/>
        <w:spacing w:before="4"/>
        <w:rPr>
          <w:lang w:val="ru-RU"/>
        </w:rPr>
      </w:pPr>
      <w:r w:rsidRPr="00700D91">
        <w:rPr>
          <w:lang w:val="ru-RU"/>
        </w:rPr>
        <w:t>Правила техники безопасности, охраны здоровья и окружающей среды, характерные для данного продукта</w:t>
      </w:r>
    </w:p>
    <w:p w:rsidR="00700D91" w:rsidRPr="00700D91" w:rsidRDefault="00700D91" w:rsidP="00700D91">
      <w:pPr>
        <w:pStyle w:val="a3"/>
        <w:spacing w:before="4"/>
        <w:rPr>
          <w:lang w:val="ru-RU"/>
        </w:rPr>
      </w:pPr>
    </w:p>
    <w:p w:rsidR="00700D91" w:rsidRPr="00700D91" w:rsidRDefault="00700D91" w:rsidP="00700D91">
      <w:pPr>
        <w:pStyle w:val="a3"/>
        <w:spacing w:before="4"/>
        <w:rPr>
          <w:lang w:val="ru-RU"/>
        </w:rPr>
      </w:pPr>
      <w:r w:rsidRPr="00700D91">
        <w:rPr>
          <w:lang w:val="ru-RU"/>
        </w:rPr>
        <w:t>Право знать компоненты Нью-Джерси</w:t>
      </w:r>
    </w:p>
    <w:p w:rsidR="00700D91" w:rsidRPr="00700D91" w:rsidRDefault="00700D91" w:rsidP="00700D91">
      <w:pPr>
        <w:pStyle w:val="a3"/>
        <w:spacing w:before="4"/>
        <w:rPr>
          <w:lang w:val="ru-RU"/>
        </w:rPr>
      </w:pPr>
      <w:r w:rsidRPr="00700D91">
        <w:rPr>
          <w:lang w:val="ru-RU"/>
        </w:rPr>
        <w:t>Общее название: КАЛЬЦИЯ КАРБОНАТ</w:t>
      </w:r>
    </w:p>
    <w:p w:rsidR="00700D91" w:rsidRPr="00700D91" w:rsidRDefault="00700D91" w:rsidP="00700D91">
      <w:pPr>
        <w:pStyle w:val="a3"/>
        <w:spacing w:before="4"/>
        <w:rPr>
          <w:lang w:val="ru-RU"/>
        </w:rPr>
      </w:pPr>
      <w:r w:rsidRPr="00700D91">
        <w:t> </w:t>
      </w:r>
    </w:p>
    <w:p w:rsidR="00700D91" w:rsidRPr="00700D91" w:rsidRDefault="00700D91" w:rsidP="00700D91">
      <w:pPr>
        <w:pStyle w:val="a3"/>
        <w:spacing w:before="4"/>
        <w:rPr>
          <w:lang w:val="ru-RU"/>
        </w:rPr>
      </w:pPr>
      <w:r w:rsidRPr="00700D91">
        <w:rPr>
          <w:lang w:val="ru-RU"/>
        </w:rPr>
        <w:t xml:space="preserve">Номер </w:t>
      </w:r>
      <w:r w:rsidRPr="00700D91">
        <w:t>CAS</w:t>
      </w:r>
      <w:r w:rsidRPr="00700D91">
        <w:rPr>
          <w:lang w:val="ru-RU"/>
        </w:rPr>
        <w:t>: 1317-65-3</w:t>
      </w:r>
    </w:p>
    <w:p w:rsidR="00700D91" w:rsidRPr="00700D91" w:rsidRDefault="00700D91" w:rsidP="00700D91">
      <w:pPr>
        <w:pStyle w:val="a3"/>
        <w:spacing w:before="4"/>
        <w:rPr>
          <w:lang w:val="ru-RU"/>
        </w:rPr>
      </w:pPr>
    </w:p>
    <w:p w:rsidR="00700D91" w:rsidRPr="00700D91" w:rsidRDefault="00700D91" w:rsidP="00700D91">
      <w:pPr>
        <w:pStyle w:val="a3"/>
        <w:spacing w:before="4"/>
        <w:rPr>
          <w:lang w:val="ru-RU"/>
        </w:rPr>
      </w:pPr>
      <w:r w:rsidRPr="00700D91">
        <w:rPr>
          <w:lang w:val="ru-RU"/>
        </w:rPr>
        <w:t>Право Пенсильвании знать компоненты</w:t>
      </w:r>
    </w:p>
    <w:p w:rsidR="00700D91" w:rsidRPr="00700D91" w:rsidRDefault="00700D91" w:rsidP="00700D91">
      <w:pPr>
        <w:pStyle w:val="a3"/>
        <w:spacing w:before="4"/>
        <w:rPr>
          <w:lang w:val="ru-RU"/>
        </w:rPr>
      </w:pPr>
      <w:r w:rsidRPr="00700D91">
        <w:rPr>
          <w:lang w:val="ru-RU"/>
        </w:rPr>
        <w:t xml:space="preserve">Химическое название: известняк </w:t>
      </w:r>
      <w:r w:rsidRPr="00700D91">
        <w:t>CAS</w:t>
      </w:r>
      <w:r w:rsidRPr="00700D91">
        <w:rPr>
          <w:lang w:val="ru-RU"/>
        </w:rPr>
        <w:t xml:space="preserve"> номер: 1317-65-3</w:t>
      </w:r>
    </w:p>
    <w:p w:rsidR="00700D91" w:rsidRPr="00700D91" w:rsidRDefault="00700D91" w:rsidP="00700D91">
      <w:pPr>
        <w:pStyle w:val="a3"/>
        <w:spacing w:before="4"/>
        <w:rPr>
          <w:lang w:val="ru-RU"/>
        </w:rPr>
      </w:pPr>
    </w:p>
    <w:p w:rsidR="00700D91" w:rsidRPr="00700D91" w:rsidRDefault="00700D91" w:rsidP="00700D91">
      <w:pPr>
        <w:pStyle w:val="a3"/>
        <w:spacing w:before="4"/>
        <w:rPr>
          <w:lang w:val="ru-RU"/>
        </w:rPr>
      </w:pPr>
      <w:r w:rsidRPr="00700D91">
        <w:rPr>
          <w:lang w:val="ru-RU"/>
        </w:rPr>
        <w:t xml:space="preserve">Химическое название: кремнезем </w:t>
      </w:r>
      <w:r w:rsidRPr="00700D91">
        <w:t>CAS</w:t>
      </w:r>
      <w:r w:rsidRPr="00700D91">
        <w:rPr>
          <w:lang w:val="ru-RU"/>
        </w:rPr>
        <w:t xml:space="preserve"> номер: 7631-86-9</w:t>
      </w:r>
    </w:p>
    <w:p w:rsidR="00700D91" w:rsidRPr="00700D91" w:rsidRDefault="00700D91" w:rsidP="00700D91">
      <w:pPr>
        <w:pStyle w:val="a3"/>
        <w:spacing w:before="4"/>
        <w:rPr>
          <w:lang w:val="ru-RU"/>
        </w:rPr>
      </w:pPr>
    </w:p>
    <w:p w:rsidR="00700D91" w:rsidRPr="00700D91" w:rsidRDefault="00700D91" w:rsidP="00700D91">
      <w:pPr>
        <w:pStyle w:val="a3"/>
        <w:spacing w:before="4"/>
        <w:rPr>
          <w:lang w:val="ru-RU"/>
        </w:rPr>
      </w:pPr>
      <w:r w:rsidRPr="00700D91">
        <w:rPr>
          <w:lang w:val="ru-RU"/>
        </w:rPr>
        <w:t>Оценка химической безопасности</w:t>
      </w:r>
    </w:p>
    <w:p w:rsidR="00700D91" w:rsidRPr="00700D91" w:rsidRDefault="00700D91" w:rsidP="00700D91">
      <w:pPr>
        <w:pStyle w:val="a3"/>
        <w:spacing w:before="4"/>
        <w:rPr>
          <w:lang w:val="ru-RU"/>
        </w:rPr>
      </w:pPr>
      <w:r w:rsidRPr="00700D91">
        <w:t>California</w:t>
      </w:r>
      <w:r w:rsidRPr="00700D91">
        <w:rPr>
          <w:lang w:val="ru-RU"/>
        </w:rPr>
        <w:t xml:space="preserve"> </w:t>
      </w:r>
      <w:r w:rsidRPr="00700D91">
        <w:t>Prop</w:t>
      </w:r>
      <w:r w:rsidRPr="00700D91">
        <w:rPr>
          <w:lang w:val="ru-RU"/>
        </w:rPr>
        <w:t xml:space="preserve"> 65 ПРЕДУПРЕЖДЕНИЕ. Этот продукт содержит химическое вещество, известное в штате Калифорния и вызывающее врожденные дефекты или другие нарушения репродуктивной функции. Метанол 67-56-1</w:t>
      </w:r>
    </w:p>
    <w:p w:rsidR="00700D91" w:rsidRPr="00700D91" w:rsidRDefault="00700D91" w:rsidP="00700D91">
      <w:pPr>
        <w:pStyle w:val="a3"/>
        <w:spacing w:before="4"/>
        <w:rPr>
          <w:lang w:val="ru-RU"/>
        </w:rPr>
      </w:pPr>
    </w:p>
    <w:p w:rsidR="00700D91" w:rsidRPr="00700D91" w:rsidRDefault="00700D91" w:rsidP="00700D91">
      <w:pPr>
        <w:pStyle w:val="a3"/>
        <w:spacing w:before="4"/>
        <w:rPr>
          <w:lang w:val="ru-RU"/>
        </w:rPr>
      </w:pPr>
    </w:p>
    <w:p w:rsidR="00700D91" w:rsidRPr="00700D91" w:rsidRDefault="00700D91" w:rsidP="00700D91">
      <w:pPr>
        <w:pStyle w:val="a3"/>
        <w:spacing w:before="4"/>
        <w:rPr>
          <w:lang w:val="ru-RU"/>
        </w:rPr>
      </w:pPr>
      <w:r w:rsidRPr="00700D91">
        <w:rPr>
          <w:lang w:val="ru-RU"/>
        </w:rPr>
        <w:t>Ингредиенты этого продукта указаны в следующих инвентарных списках:</w:t>
      </w:r>
    </w:p>
    <w:p w:rsidR="00700D91" w:rsidRPr="00700D91" w:rsidRDefault="00700D91" w:rsidP="00700D91">
      <w:pPr>
        <w:pStyle w:val="a3"/>
        <w:spacing w:before="4"/>
        <w:rPr>
          <w:lang w:val="ru-RU"/>
        </w:rPr>
      </w:pPr>
      <w:r w:rsidRPr="00700D91">
        <w:t>KECI</w:t>
      </w:r>
      <w:r w:rsidRPr="00700D91">
        <w:rPr>
          <w:lang w:val="ru-RU"/>
        </w:rPr>
        <w:t xml:space="preserve">: Все ингредиенты перечислены, не учтены или зарегистрированы. </w:t>
      </w:r>
      <w:r w:rsidRPr="00700D91">
        <w:t>REACH</w:t>
      </w:r>
      <w:r w:rsidRPr="00700D91">
        <w:rPr>
          <w:lang w:val="ru-RU"/>
        </w:rPr>
        <w:t>: все ингредиенты (предварительно) зарегистрированы или освобождены.</w:t>
      </w:r>
    </w:p>
    <w:p w:rsidR="00700D91" w:rsidRPr="00700D91" w:rsidRDefault="00700D91" w:rsidP="00700D91">
      <w:pPr>
        <w:pStyle w:val="a3"/>
        <w:spacing w:before="4"/>
        <w:rPr>
          <w:lang w:val="ru-RU"/>
        </w:rPr>
      </w:pPr>
      <w:r w:rsidRPr="00700D91">
        <w:t>TSCA</w:t>
      </w:r>
      <w:r w:rsidRPr="00700D91">
        <w:rPr>
          <w:lang w:val="ru-RU"/>
        </w:rPr>
        <w:t xml:space="preserve">: Все химические вещества, содержащиеся в этом материале, включены в перечень химических веществ </w:t>
      </w:r>
      <w:r w:rsidRPr="00700D91">
        <w:t>TSCA</w:t>
      </w:r>
      <w:r w:rsidRPr="00700D91">
        <w:rPr>
          <w:lang w:val="ru-RU"/>
        </w:rPr>
        <w:t xml:space="preserve"> или исключены из него.</w:t>
      </w:r>
    </w:p>
    <w:p w:rsidR="00700D91" w:rsidRPr="00700D91" w:rsidRDefault="00700D91" w:rsidP="00700D91">
      <w:pPr>
        <w:pStyle w:val="a3"/>
        <w:spacing w:before="4"/>
        <w:rPr>
          <w:lang w:val="ru-RU"/>
        </w:rPr>
      </w:pPr>
      <w:r w:rsidRPr="00700D91">
        <w:t>AICS</w:t>
      </w:r>
      <w:r w:rsidRPr="00700D91">
        <w:rPr>
          <w:lang w:val="ru-RU"/>
        </w:rPr>
        <w:t>: Все ингредиенты перечислены или не учтены.</w:t>
      </w:r>
    </w:p>
    <w:p w:rsidR="00700D91" w:rsidRPr="00700D91" w:rsidRDefault="00700D91" w:rsidP="00700D91">
      <w:pPr>
        <w:pStyle w:val="a3"/>
        <w:spacing w:before="4"/>
        <w:rPr>
          <w:lang w:val="ru-RU"/>
        </w:rPr>
      </w:pPr>
    </w:p>
    <w:p w:rsidR="00700D91" w:rsidRPr="00700D91" w:rsidRDefault="00700D91" w:rsidP="00700D91">
      <w:pPr>
        <w:pStyle w:val="a3"/>
        <w:spacing w:before="4"/>
        <w:rPr>
          <w:lang w:val="ru-RU"/>
        </w:rPr>
      </w:pPr>
      <w:r w:rsidRPr="00700D91">
        <w:t>IECSC</w:t>
      </w:r>
      <w:r w:rsidRPr="00700D91">
        <w:rPr>
          <w:lang w:val="ru-RU"/>
        </w:rPr>
        <w:t xml:space="preserve">: все ингредиенты перечислены или не учтены. </w:t>
      </w:r>
      <w:r w:rsidRPr="00700D91">
        <w:t>PICCS</w:t>
      </w:r>
      <w:r w:rsidRPr="00700D91">
        <w:rPr>
          <w:lang w:val="ru-RU"/>
        </w:rPr>
        <w:t>: все ингредиенты перечислены или не учтены.</w:t>
      </w:r>
    </w:p>
    <w:p w:rsidR="00700D91" w:rsidRPr="00700D91" w:rsidRDefault="00700D91" w:rsidP="00700D91">
      <w:pPr>
        <w:pStyle w:val="a3"/>
        <w:spacing w:before="4"/>
        <w:rPr>
          <w:lang w:val="ru-RU"/>
        </w:rPr>
      </w:pPr>
      <w:r w:rsidRPr="00700D91">
        <w:t>DSL</w:t>
      </w:r>
      <w:r w:rsidRPr="00700D91">
        <w:rPr>
          <w:lang w:val="ru-RU"/>
        </w:rPr>
        <w:t xml:space="preserve">: Все химические вещества в этом продукте соответствуют требованиям </w:t>
      </w:r>
      <w:r w:rsidRPr="00700D91">
        <w:t>CEPA</w:t>
      </w:r>
      <w:r w:rsidRPr="00700D91">
        <w:rPr>
          <w:lang w:val="ru-RU"/>
        </w:rPr>
        <w:t xml:space="preserve"> 1999 и </w:t>
      </w:r>
      <w:r w:rsidRPr="00700D91">
        <w:t>NSNR</w:t>
      </w:r>
      <w:r w:rsidRPr="00700D91">
        <w:rPr>
          <w:lang w:val="ru-RU"/>
        </w:rPr>
        <w:t xml:space="preserve"> и включены или не включены в список</w:t>
      </w:r>
    </w:p>
    <w:p w:rsidR="00700D91" w:rsidRPr="00700D91" w:rsidRDefault="00700D91" w:rsidP="00700D91">
      <w:pPr>
        <w:pStyle w:val="a3"/>
        <w:spacing w:before="4"/>
        <w:rPr>
          <w:lang w:val="ru-RU"/>
        </w:rPr>
      </w:pPr>
      <w:r w:rsidRPr="00700D91">
        <w:rPr>
          <w:lang w:val="ru-RU"/>
        </w:rPr>
        <w:t>Канадский список внутренних веществ (</w:t>
      </w:r>
      <w:r w:rsidRPr="00700D91">
        <w:t>DSL</w:t>
      </w:r>
      <w:r w:rsidRPr="00700D91">
        <w:rPr>
          <w:lang w:val="ru-RU"/>
        </w:rPr>
        <w:t>).</w:t>
      </w:r>
    </w:p>
    <w:p w:rsidR="00700D91" w:rsidRPr="00700D91" w:rsidRDefault="00700D91" w:rsidP="00700D91">
      <w:pPr>
        <w:pStyle w:val="a3"/>
        <w:spacing w:before="4"/>
        <w:rPr>
          <w:lang w:val="ru-RU"/>
        </w:rPr>
      </w:pPr>
    </w:p>
    <w:p w:rsidR="00700D91" w:rsidRPr="00343185" w:rsidRDefault="00700D91" w:rsidP="00700D91">
      <w:pPr>
        <w:pStyle w:val="a3"/>
        <w:spacing w:before="4"/>
        <w:rPr>
          <w:lang w:val="ru-RU"/>
        </w:rPr>
      </w:pPr>
      <w:r w:rsidRPr="00343185">
        <w:rPr>
          <w:lang w:val="ru-RU"/>
        </w:rPr>
        <w:t>Товарно-материальные запасы</w:t>
      </w:r>
    </w:p>
    <w:p w:rsidR="000B189D" w:rsidRPr="00343185" w:rsidRDefault="00700D91" w:rsidP="00700D91">
      <w:pPr>
        <w:pStyle w:val="a3"/>
        <w:spacing w:before="4"/>
        <w:rPr>
          <w:lang w:val="ru-RU"/>
        </w:rPr>
      </w:pPr>
      <w:r w:rsidRPr="00700D91">
        <w:t>AICS</w:t>
      </w:r>
      <w:r w:rsidRPr="00343185">
        <w:rPr>
          <w:lang w:val="ru-RU"/>
        </w:rPr>
        <w:t xml:space="preserve"> (Австралия), </w:t>
      </w:r>
      <w:r w:rsidRPr="00700D91">
        <w:t>DSL</w:t>
      </w:r>
      <w:r w:rsidRPr="00343185">
        <w:rPr>
          <w:lang w:val="ru-RU"/>
        </w:rPr>
        <w:t xml:space="preserve"> (Канада), </w:t>
      </w:r>
      <w:r w:rsidRPr="00700D91">
        <w:t>IECSC</w:t>
      </w:r>
      <w:r w:rsidRPr="00343185">
        <w:rPr>
          <w:lang w:val="ru-RU"/>
        </w:rPr>
        <w:t xml:space="preserve"> (Китай), </w:t>
      </w:r>
      <w:r w:rsidRPr="00700D91">
        <w:t>REACH</w:t>
      </w:r>
      <w:r w:rsidRPr="00343185">
        <w:rPr>
          <w:lang w:val="ru-RU"/>
        </w:rPr>
        <w:t xml:space="preserve"> (Европейский союз), </w:t>
      </w:r>
      <w:r w:rsidRPr="00700D91">
        <w:t>ENCS</w:t>
      </w:r>
      <w:r w:rsidRPr="00343185">
        <w:rPr>
          <w:lang w:val="ru-RU"/>
        </w:rPr>
        <w:t xml:space="preserve"> (Япония), </w:t>
      </w:r>
      <w:r w:rsidRPr="00700D91">
        <w:t>ISHL</w:t>
      </w:r>
      <w:r w:rsidRPr="00343185">
        <w:rPr>
          <w:lang w:val="ru-RU"/>
        </w:rPr>
        <w:t xml:space="preserve"> (Япония), </w:t>
      </w:r>
      <w:r w:rsidRPr="00700D91">
        <w:t>KECI</w:t>
      </w:r>
      <w:r w:rsidRPr="00343185">
        <w:rPr>
          <w:lang w:val="ru-RU"/>
        </w:rPr>
        <w:t xml:space="preserve"> (Корея), </w:t>
      </w:r>
      <w:proofErr w:type="spellStart"/>
      <w:r w:rsidRPr="00700D91">
        <w:t>NZIoC</w:t>
      </w:r>
      <w:proofErr w:type="spellEnd"/>
      <w:r w:rsidRPr="00343185">
        <w:rPr>
          <w:lang w:val="ru-RU"/>
        </w:rPr>
        <w:t xml:space="preserve"> (Новая Зеландия), </w:t>
      </w:r>
      <w:r w:rsidRPr="00700D91">
        <w:t>PICCS</w:t>
      </w:r>
      <w:r w:rsidRPr="00343185">
        <w:rPr>
          <w:lang w:val="ru-RU"/>
        </w:rPr>
        <w:t xml:space="preserve"> (Филиппины), </w:t>
      </w:r>
      <w:r w:rsidRPr="00700D91">
        <w:t>TCSI</w:t>
      </w:r>
      <w:r w:rsidRPr="00343185">
        <w:rPr>
          <w:lang w:val="ru-RU"/>
        </w:rPr>
        <w:t xml:space="preserve"> (Тайвань ), </w:t>
      </w:r>
      <w:r w:rsidRPr="00700D91">
        <w:t>TSCA</w:t>
      </w:r>
      <w:r w:rsidRPr="00343185">
        <w:rPr>
          <w:lang w:val="ru-RU"/>
        </w:rPr>
        <w:t xml:space="preserve"> (США)</w:t>
      </w:r>
    </w:p>
    <w:p w:rsidR="00700D91" w:rsidRPr="00343185" w:rsidRDefault="00700D91">
      <w:pPr>
        <w:pStyle w:val="a3"/>
        <w:spacing w:before="4"/>
        <w:rPr>
          <w:lang w:val="ru-RU"/>
        </w:rPr>
      </w:pPr>
    </w:p>
    <w:tbl>
      <w:tblPr>
        <w:tblStyle w:val="TableNormal"/>
        <w:tblW w:w="0" w:type="auto"/>
        <w:tblInd w:w="319" w:type="dxa"/>
        <w:tblLayout w:type="fixed"/>
        <w:tblLook w:val="01E0" w:firstRow="1" w:lastRow="1" w:firstColumn="1" w:lastColumn="1" w:noHBand="0" w:noVBand="0"/>
      </w:tblPr>
      <w:tblGrid>
        <w:gridCol w:w="2993"/>
        <w:gridCol w:w="6426"/>
      </w:tblGrid>
      <w:tr w:rsidR="000B189D" w:rsidRPr="00700D91">
        <w:trPr>
          <w:trHeight w:val="459"/>
        </w:trPr>
        <w:tc>
          <w:tcPr>
            <w:tcW w:w="2993" w:type="dxa"/>
          </w:tcPr>
          <w:p w:rsidR="000B189D" w:rsidRPr="00700D91" w:rsidRDefault="00EB6BF9">
            <w:pPr>
              <w:pStyle w:val="TableParagraph"/>
              <w:spacing w:line="223" w:lineRule="exact"/>
              <w:ind w:left="28"/>
              <w:rPr>
                <w:b/>
                <w:sz w:val="20"/>
                <w:szCs w:val="20"/>
              </w:rPr>
            </w:pPr>
            <w:r w:rsidRPr="00700D91">
              <w:rPr>
                <w:b/>
                <w:sz w:val="20"/>
                <w:szCs w:val="20"/>
              </w:rPr>
              <w:t xml:space="preserve">HMIS </w:t>
            </w:r>
          </w:p>
          <w:p w:rsidR="000B189D" w:rsidRPr="00700D91" w:rsidRDefault="00700D91">
            <w:pPr>
              <w:pStyle w:val="TableParagraph"/>
              <w:spacing w:before="3" w:line="214" w:lineRule="exact"/>
              <w:ind w:left="568"/>
              <w:rPr>
                <w:sz w:val="20"/>
                <w:szCs w:val="20"/>
              </w:rPr>
            </w:pPr>
            <w:proofErr w:type="spellStart"/>
            <w:r w:rsidRPr="00700D91">
              <w:rPr>
                <w:sz w:val="20"/>
                <w:szCs w:val="20"/>
              </w:rPr>
              <w:t>Здоровье</w:t>
            </w:r>
            <w:proofErr w:type="spellEnd"/>
          </w:p>
        </w:tc>
        <w:tc>
          <w:tcPr>
            <w:tcW w:w="6426" w:type="dxa"/>
          </w:tcPr>
          <w:p w:rsidR="000B189D" w:rsidRPr="00700D91" w:rsidRDefault="000B189D">
            <w:pPr>
              <w:pStyle w:val="TableParagraph"/>
              <w:spacing w:before="7"/>
              <w:ind w:left="0"/>
              <w:rPr>
                <w:sz w:val="20"/>
                <w:szCs w:val="20"/>
              </w:rPr>
            </w:pPr>
          </w:p>
          <w:p w:rsidR="000B189D" w:rsidRPr="00700D91" w:rsidRDefault="00EB6BF9">
            <w:pPr>
              <w:pStyle w:val="TableParagraph"/>
              <w:spacing w:line="214" w:lineRule="exact"/>
              <w:ind w:left="996"/>
              <w:rPr>
                <w:sz w:val="20"/>
                <w:szCs w:val="20"/>
              </w:rPr>
            </w:pPr>
            <w:r w:rsidRPr="00700D91">
              <w:rPr>
                <w:w w:val="99"/>
                <w:sz w:val="20"/>
                <w:szCs w:val="20"/>
              </w:rPr>
              <w:t>2</w:t>
            </w:r>
          </w:p>
        </w:tc>
      </w:tr>
      <w:tr w:rsidR="000B189D" w:rsidRPr="00700D91">
        <w:trPr>
          <w:trHeight w:val="230"/>
        </w:trPr>
        <w:tc>
          <w:tcPr>
            <w:tcW w:w="2993" w:type="dxa"/>
          </w:tcPr>
          <w:p w:rsidR="000B189D" w:rsidRPr="00700D91" w:rsidRDefault="00700D91">
            <w:pPr>
              <w:pStyle w:val="TableParagraph"/>
              <w:spacing w:line="210" w:lineRule="exact"/>
              <w:ind w:left="568"/>
              <w:rPr>
                <w:sz w:val="20"/>
                <w:szCs w:val="20"/>
                <w:lang w:val="ru-RU"/>
              </w:rPr>
            </w:pPr>
            <w:proofErr w:type="spellStart"/>
            <w:r w:rsidRPr="00700D91">
              <w:rPr>
                <w:sz w:val="20"/>
                <w:szCs w:val="20"/>
              </w:rPr>
              <w:t>Воспламеняемость</w:t>
            </w:r>
            <w:proofErr w:type="spellEnd"/>
            <w:r w:rsidRPr="00700D91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6426" w:type="dxa"/>
          </w:tcPr>
          <w:p w:rsidR="000B189D" w:rsidRPr="00700D91" w:rsidRDefault="00EB6BF9">
            <w:pPr>
              <w:pStyle w:val="TableParagraph"/>
              <w:spacing w:line="210" w:lineRule="exact"/>
              <w:ind w:left="996"/>
              <w:rPr>
                <w:sz w:val="20"/>
                <w:szCs w:val="20"/>
              </w:rPr>
            </w:pPr>
            <w:r w:rsidRPr="00700D91">
              <w:rPr>
                <w:w w:val="99"/>
                <w:sz w:val="20"/>
                <w:szCs w:val="20"/>
              </w:rPr>
              <w:t>1</w:t>
            </w:r>
          </w:p>
        </w:tc>
      </w:tr>
      <w:tr w:rsidR="000B189D" w:rsidRPr="00700D91">
        <w:trPr>
          <w:trHeight w:val="573"/>
        </w:trPr>
        <w:tc>
          <w:tcPr>
            <w:tcW w:w="2993" w:type="dxa"/>
          </w:tcPr>
          <w:p w:rsidR="000B189D" w:rsidRPr="00700D91" w:rsidRDefault="00700D91" w:rsidP="00700D91">
            <w:pPr>
              <w:pStyle w:val="TableParagraph"/>
              <w:ind w:left="568" w:right="54"/>
              <w:rPr>
                <w:sz w:val="20"/>
                <w:szCs w:val="20"/>
              </w:rPr>
            </w:pPr>
            <w:proofErr w:type="spellStart"/>
            <w:r w:rsidRPr="00700D91">
              <w:rPr>
                <w:sz w:val="20"/>
                <w:szCs w:val="20"/>
              </w:rPr>
              <w:t>Физическая</w:t>
            </w:r>
            <w:proofErr w:type="spellEnd"/>
            <w:r w:rsidRPr="00700D91">
              <w:rPr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sz w:val="20"/>
                <w:szCs w:val="20"/>
              </w:rPr>
              <w:t>опасность</w:t>
            </w:r>
            <w:proofErr w:type="spellEnd"/>
            <w:r w:rsidRPr="00700D91">
              <w:rPr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sz w:val="20"/>
                <w:szCs w:val="20"/>
              </w:rPr>
              <w:t>Личная</w:t>
            </w:r>
            <w:proofErr w:type="spellEnd"/>
            <w:r w:rsidRPr="00700D91">
              <w:rPr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sz w:val="20"/>
                <w:szCs w:val="20"/>
              </w:rPr>
              <w:t>защита</w:t>
            </w:r>
            <w:proofErr w:type="spellEnd"/>
          </w:p>
        </w:tc>
        <w:tc>
          <w:tcPr>
            <w:tcW w:w="6426" w:type="dxa"/>
          </w:tcPr>
          <w:p w:rsidR="000B189D" w:rsidRPr="00700D91" w:rsidRDefault="00EB6BF9">
            <w:pPr>
              <w:pStyle w:val="TableParagraph"/>
              <w:spacing w:line="227" w:lineRule="exact"/>
              <w:ind w:left="996"/>
              <w:rPr>
                <w:sz w:val="20"/>
                <w:szCs w:val="20"/>
              </w:rPr>
            </w:pPr>
            <w:r w:rsidRPr="00700D91">
              <w:rPr>
                <w:w w:val="99"/>
                <w:sz w:val="20"/>
                <w:szCs w:val="20"/>
              </w:rPr>
              <w:t>0</w:t>
            </w:r>
          </w:p>
        </w:tc>
      </w:tr>
      <w:tr w:rsidR="000B189D" w:rsidRPr="00700D91">
        <w:trPr>
          <w:trHeight w:val="576"/>
        </w:trPr>
        <w:tc>
          <w:tcPr>
            <w:tcW w:w="2993" w:type="dxa"/>
          </w:tcPr>
          <w:p w:rsidR="000B189D" w:rsidRPr="00700D91" w:rsidRDefault="00EB6BF9">
            <w:pPr>
              <w:pStyle w:val="TableParagraph"/>
              <w:spacing w:before="109"/>
              <w:ind w:left="568"/>
              <w:rPr>
                <w:b/>
                <w:sz w:val="20"/>
                <w:szCs w:val="20"/>
              </w:rPr>
            </w:pPr>
            <w:r w:rsidRPr="00700D91">
              <w:rPr>
                <w:b/>
                <w:sz w:val="20"/>
                <w:szCs w:val="20"/>
              </w:rPr>
              <w:t>NFPA</w:t>
            </w:r>
            <w:r w:rsidRPr="00700D91">
              <w:rPr>
                <w:b/>
                <w:spacing w:val="-5"/>
                <w:sz w:val="20"/>
                <w:szCs w:val="20"/>
              </w:rPr>
              <w:t xml:space="preserve"> </w:t>
            </w:r>
          </w:p>
          <w:p w:rsidR="000B189D" w:rsidRPr="00700D91" w:rsidRDefault="00700D91">
            <w:pPr>
              <w:pStyle w:val="TableParagraph"/>
              <w:spacing w:before="3" w:line="214" w:lineRule="exact"/>
              <w:ind w:left="568"/>
              <w:rPr>
                <w:sz w:val="20"/>
                <w:szCs w:val="20"/>
              </w:rPr>
            </w:pPr>
            <w:proofErr w:type="spellStart"/>
            <w:r w:rsidRPr="00700D91">
              <w:rPr>
                <w:sz w:val="20"/>
                <w:szCs w:val="20"/>
              </w:rPr>
              <w:t>Здоровье</w:t>
            </w:r>
            <w:proofErr w:type="spellEnd"/>
          </w:p>
        </w:tc>
        <w:tc>
          <w:tcPr>
            <w:tcW w:w="6426" w:type="dxa"/>
          </w:tcPr>
          <w:p w:rsidR="000B189D" w:rsidRPr="00700D91" w:rsidRDefault="000B189D">
            <w:pPr>
              <w:pStyle w:val="TableParagraph"/>
              <w:spacing w:before="8"/>
              <w:ind w:left="0"/>
              <w:rPr>
                <w:sz w:val="20"/>
                <w:szCs w:val="20"/>
              </w:rPr>
            </w:pPr>
          </w:p>
          <w:p w:rsidR="000B189D" w:rsidRPr="00700D91" w:rsidRDefault="00EB6BF9">
            <w:pPr>
              <w:pStyle w:val="TableParagraph"/>
              <w:spacing w:line="214" w:lineRule="exact"/>
              <w:ind w:left="996"/>
              <w:rPr>
                <w:sz w:val="20"/>
                <w:szCs w:val="20"/>
              </w:rPr>
            </w:pPr>
            <w:r w:rsidRPr="00700D91">
              <w:rPr>
                <w:w w:val="99"/>
                <w:sz w:val="20"/>
                <w:szCs w:val="20"/>
              </w:rPr>
              <w:t>2</w:t>
            </w:r>
          </w:p>
        </w:tc>
      </w:tr>
      <w:tr w:rsidR="000B189D" w:rsidRPr="00700D91">
        <w:trPr>
          <w:trHeight w:val="230"/>
        </w:trPr>
        <w:tc>
          <w:tcPr>
            <w:tcW w:w="2993" w:type="dxa"/>
          </w:tcPr>
          <w:p w:rsidR="000B189D" w:rsidRPr="00700D91" w:rsidRDefault="00700D91">
            <w:pPr>
              <w:pStyle w:val="TableParagraph"/>
              <w:spacing w:line="210" w:lineRule="exact"/>
              <w:ind w:left="568"/>
              <w:rPr>
                <w:sz w:val="20"/>
                <w:szCs w:val="20"/>
              </w:rPr>
            </w:pPr>
            <w:proofErr w:type="spellStart"/>
            <w:r w:rsidRPr="00700D91">
              <w:rPr>
                <w:sz w:val="20"/>
                <w:szCs w:val="20"/>
              </w:rPr>
              <w:t>Пожароопасность</w:t>
            </w:r>
            <w:proofErr w:type="spellEnd"/>
          </w:p>
        </w:tc>
        <w:tc>
          <w:tcPr>
            <w:tcW w:w="6426" w:type="dxa"/>
          </w:tcPr>
          <w:p w:rsidR="000B189D" w:rsidRPr="00700D91" w:rsidRDefault="00EB6BF9">
            <w:pPr>
              <w:pStyle w:val="TableParagraph"/>
              <w:spacing w:line="210" w:lineRule="exact"/>
              <w:ind w:left="996"/>
              <w:rPr>
                <w:sz w:val="20"/>
                <w:szCs w:val="20"/>
              </w:rPr>
            </w:pPr>
            <w:r w:rsidRPr="00700D91">
              <w:rPr>
                <w:w w:val="99"/>
                <w:sz w:val="20"/>
                <w:szCs w:val="20"/>
              </w:rPr>
              <w:t>1</w:t>
            </w:r>
          </w:p>
        </w:tc>
      </w:tr>
      <w:tr w:rsidR="000B189D" w:rsidRPr="00700D91">
        <w:trPr>
          <w:trHeight w:val="688"/>
        </w:trPr>
        <w:tc>
          <w:tcPr>
            <w:tcW w:w="2993" w:type="dxa"/>
          </w:tcPr>
          <w:p w:rsidR="000B189D" w:rsidRPr="00700D91" w:rsidRDefault="00700D91" w:rsidP="00700D91">
            <w:pPr>
              <w:pStyle w:val="TableParagraph"/>
              <w:ind w:left="568" w:right="54"/>
              <w:rPr>
                <w:sz w:val="20"/>
                <w:szCs w:val="20"/>
              </w:rPr>
            </w:pPr>
            <w:proofErr w:type="spellStart"/>
            <w:r w:rsidRPr="00700D91">
              <w:rPr>
                <w:sz w:val="20"/>
                <w:szCs w:val="20"/>
              </w:rPr>
              <w:t>Реактивная</w:t>
            </w:r>
            <w:proofErr w:type="spellEnd"/>
            <w:r w:rsidRPr="00700D91">
              <w:rPr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sz w:val="20"/>
                <w:szCs w:val="20"/>
              </w:rPr>
              <w:t>опасность</w:t>
            </w:r>
            <w:proofErr w:type="spellEnd"/>
            <w:r w:rsidRPr="00700D91">
              <w:rPr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sz w:val="20"/>
                <w:szCs w:val="20"/>
              </w:rPr>
              <w:t>Особая</w:t>
            </w:r>
            <w:proofErr w:type="spellEnd"/>
            <w:r w:rsidRPr="00700D91">
              <w:rPr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sz w:val="20"/>
                <w:szCs w:val="20"/>
              </w:rPr>
              <w:t>опасность</w:t>
            </w:r>
            <w:proofErr w:type="spellEnd"/>
          </w:p>
        </w:tc>
        <w:tc>
          <w:tcPr>
            <w:tcW w:w="6426" w:type="dxa"/>
          </w:tcPr>
          <w:p w:rsidR="000B189D" w:rsidRPr="00700D91" w:rsidRDefault="00EB6BF9">
            <w:pPr>
              <w:pStyle w:val="TableParagraph"/>
              <w:spacing w:line="227" w:lineRule="exact"/>
              <w:ind w:left="996"/>
              <w:rPr>
                <w:sz w:val="20"/>
                <w:szCs w:val="20"/>
              </w:rPr>
            </w:pPr>
            <w:r w:rsidRPr="00700D91">
              <w:rPr>
                <w:w w:val="99"/>
                <w:sz w:val="20"/>
                <w:szCs w:val="20"/>
              </w:rPr>
              <w:t>0</w:t>
            </w:r>
          </w:p>
        </w:tc>
      </w:tr>
      <w:tr w:rsidR="000B189D" w:rsidRPr="00700D91" w:rsidTr="001E6ACD">
        <w:trPr>
          <w:trHeight w:val="129"/>
        </w:trPr>
        <w:tc>
          <w:tcPr>
            <w:tcW w:w="2993" w:type="dxa"/>
            <w:shd w:val="clear" w:color="auto" w:fill="585858"/>
          </w:tcPr>
          <w:p w:rsidR="000B189D" w:rsidRPr="00700D91" w:rsidRDefault="000B189D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426" w:type="dxa"/>
            <w:shd w:val="clear" w:color="auto" w:fill="585858"/>
          </w:tcPr>
          <w:p w:rsidR="00700D91" w:rsidRPr="00700D91" w:rsidRDefault="00700D91" w:rsidP="00700D91">
            <w:pPr>
              <w:pStyle w:val="TableParagraph"/>
              <w:spacing w:line="272" w:lineRule="exact"/>
              <w:ind w:left="685" w:right="3674"/>
              <w:jc w:val="center"/>
              <w:rPr>
                <w:b/>
                <w:color w:val="FFFFFF"/>
                <w:sz w:val="20"/>
                <w:szCs w:val="20"/>
              </w:rPr>
            </w:pPr>
            <w:r w:rsidRPr="00700D91">
              <w:rPr>
                <w:b/>
                <w:color w:val="FFFFFF"/>
                <w:sz w:val="20"/>
                <w:szCs w:val="20"/>
              </w:rPr>
              <w:t>РАЗДЕЛ 16</w:t>
            </w:r>
          </w:p>
          <w:p w:rsidR="000B189D" w:rsidRPr="00700D91" w:rsidRDefault="00700D91" w:rsidP="00700D91">
            <w:pPr>
              <w:pStyle w:val="TableParagraph"/>
              <w:spacing w:line="260" w:lineRule="exact"/>
              <w:ind w:left="685" w:right="3072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0D91">
              <w:rPr>
                <w:b/>
                <w:color w:val="FFFFFF"/>
                <w:sz w:val="20"/>
                <w:szCs w:val="20"/>
              </w:rPr>
              <w:t>Другая</w:t>
            </w:r>
            <w:proofErr w:type="spellEnd"/>
            <w:r w:rsidRPr="00700D91">
              <w:rPr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700D91">
              <w:rPr>
                <w:b/>
                <w:color w:val="FFFFFF"/>
                <w:sz w:val="20"/>
                <w:szCs w:val="20"/>
              </w:rPr>
              <w:t>информация</w:t>
            </w:r>
            <w:proofErr w:type="spellEnd"/>
          </w:p>
        </w:tc>
      </w:tr>
    </w:tbl>
    <w:p w:rsidR="00700D91" w:rsidRPr="00700D91" w:rsidRDefault="00700D91" w:rsidP="00700D91">
      <w:pPr>
        <w:pStyle w:val="a3"/>
        <w:spacing w:line="276" w:lineRule="auto"/>
        <w:ind w:left="340" w:right="860"/>
        <w:rPr>
          <w:lang w:val="ru-RU"/>
        </w:rPr>
      </w:pPr>
      <w:r w:rsidRPr="00700D91">
        <w:rPr>
          <w:lang w:val="ru-RU"/>
        </w:rPr>
        <w:t>Поставщик отказывается от всех явных или подразумеваемых гарантий товарной пригодности или пригодности для конкретного использования в отношении продукта или информации, представленной в настоящем документе, за исключением соответствия контрактным спецификациям. Вся информация, представленная здесь, основана на данных, полученных от производителей и / или признанных технических источников. Хотя информация считается точной, мы не делаем никаких заявлений относительно ее точности или достаточности. Условия использования находятся вне нашего контроля, и поэтому пользователи несут ответственность за проверку данных в своих собственных условиях работы, чтобы определить, является ли</w:t>
      </w:r>
    </w:p>
    <w:p w:rsidR="00700D91" w:rsidRPr="00700D91" w:rsidRDefault="00700D91" w:rsidP="00700D91">
      <w:pPr>
        <w:pStyle w:val="a3"/>
        <w:spacing w:line="276" w:lineRule="auto"/>
        <w:ind w:left="340" w:right="860"/>
        <w:rPr>
          <w:lang w:val="ru-RU"/>
        </w:rPr>
      </w:pPr>
      <w:r w:rsidRPr="00700D91">
        <w:t> </w:t>
      </w:r>
    </w:p>
    <w:p w:rsidR="00700D91" w:rsidRPr="00700D91" w:rsidRDefault="00700D91" w:rsidP="00700D91">
      <w:pPr>
        <w:pStyle w:val="a3"/>
        <w:spacing w:line="276" w:lineRule="auto"/>
        <w:ind w:left="340" w:right="860"/>
        <w:rPr>
          <w:lang w:val="ru-RU"/>
        </w:rPr>
      </w:pPr>
      <w:r w:rsidRPr="00700D91">
        <w:rPr>
          <w:lang w:val="ru-RU"/>
        </w:rPr>
        <w:t>Продукт подходит для их конкретных целей, и они принимают на себя все риски их использования, обращения и утилизации продукта. Пользователи также принимают на себя все риски, связанные с публикацией, использованием или использованием информации, содержащейся в настоящем документе.</w:t>
      </w:r>
    </w:p>
    <w:p w:rsidR="00700D91" w:rsidRPr="00700D91" w:rsidRDefault="00700D91" w:rsidP="00700D91">
      <w:pPr>
        <w:pStyle w:val="a3"/>
        <w:spacing w:line="276" w:lineRule="auto"/>
        <w:ind w:left="340" w:right="860"/>
        <w:rPr>
          <w:lang w:val="ru-RU"/>
        </w:rPr>
      </w:pPr>
    </w:p>
    <w:p w:rsidR="000B189D" w:rsidRPr="00700D91" w:rsidRDefault="00700D91" w:rsidP="00700D91">
      <w:pPr>
        <w:pStyle w:val="a3"/>
        <w:spacing w:line="276" w:lineRule="auto"/>
        <w:ind w:left="340" w:right="860"/>
        <w:rPr>
          <w:lang w:val="ru-RU"/>
        </w:rPr>
      </w:pPr>
      <w:r w:rsidRPr="00700D91">
        <w:rPr>
          <w:lang w:val="ru-RU"/>
        </w:rPr>
        <w:t>Эта информация относится только к продукту, указанному в настоящем документе, и не относится к его использованию в сочетании с любым другим материалом или процессом.</w:t>
      </w:r>
    </w:p>
    <w:p w:rsidR="000B189D" w:rsidRPr="00700D91" w:rsidRDefault="000B189D">
      <w:pPr>
        <w:pStyle w:val="a3"/>
        <w:rPr>
          <w:lang w:val="ru-RU"/>
        </w:rPr>
      </w:pPr>
    </w:p>
    <w:p w:rsidR="000B189D" w:rsidRPr="00700D91" w:rsidRDefault="000B189D">
      <w:pPr>
        <w:pStyle w:val="a3"/>
        <w:rPr>
          <w:lang w:val="ru-RU"/>
        </w:rPr>
      </w:pPr>
    </w:p>
    <w:p w:rsidR="000B189D" w:rsidRPr="00700D91" w:rsidRDefault="000B189D">
      <w:pPr>
        <w:pStyle w:val="a3"/>
        <w:tabs>
          <w:tab w:val="left" w:pos="3220"/>
        </w:tabs>
        <w:ind w:left="340"/>
        <w:rPr>
          <w:lang w:val="ru-RU"/>
        </w:rPr>
      </w:pPr>
    </w:p>
    <w:sectPr w:rsidR="000B189D" w:rsidRPr="00700D91">
      <w:pgSz w:w="12240" w:h="15840"/>
      <w:pgMar w:top="1340" w:right="1100" w:bottom="1620" w:left="1100" w:header="375" w:footer="14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F35" w:rsidRDefault="000F6F35">
      <w:r>
        <w:separator/>
      </w:r>
    </w:p>
  </w:endnote>
  <w:endnote w:type="continuationSeparator" w:id="0">
    <w:p w:rsidR="000F6F35" w:rsidRDefault="000F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F9" w:rsidRDefault="00863FD8">
    <w:pPr>
      <w:pStyle w:val="a3"/>
      <w:spacing w:line="14" w:lineRule="auto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025152" behindDoc="1" locked="0" layoutInCell="1" allowOverlap="1">
              <wp:simplePos x="0" y="0"/>
              <wp:positionH relativeFrom="page">
                <wp:posOffset>896620</wp:posOffset>
              </wp:positionH>
              <wp:positionV relativeFrom="page">
                <wp:posOffset>8968740</wp:posOffset>
              </wp:positionV>
              <wp:extent cx="5981065" cy="6350"/>
              <wp:effectExtent l="0" t="0" r="0" b="0"/>
              <wp:wrapNone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1065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220164" id="Rectangle 5" o:spid="_x0000_s1026" style="position:absolute;margin-left:70.6pt;margin-top:706.2pt;width:470.95pt;height:.5pt;z-index:-162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" fillcolor="#d9d9d9" stroked="f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F9" w:rsidRDefault="00EB6BF9">
    <w:pPr>
      <w:pStyle w:val="a3"/>
      <w:spacing w:line="14" w:lineRule="auto"/>
      <w:rPr>
        <w:sz w:val="17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F9" w:rsidRDefault="00863FD8">
    <w:pPr>
      <w:pStyle w:val="a3"/>
      <w:spacing w:line="14" w:lineRule="auto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027712" behindDoc="1" locked="0" layoutInCell="1" allowOverlap="1">
              <wp:simplePos x="0" y="0"/>
              <wp:positionH relativeFrom="page">
                <wp:posOffset>896620</wp:posOffset>
              </wp:positionH>
              <wp:positionV relativeFrom="page">
                <wp:posOffset>8968740</wp:posOffset>
              </wp:positionV>
              <wp:extent cx="5981065" cy="635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1065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1D40BC" id="Rectangle 2" o:spid="_x0000_s1026" style="position:absolute;margin-left:70.6pt;margin-top:706.2pt;width:470.95pt;height:.5pt;z-index:-1628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" fillcolor="#d9d9d9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F35" w:rsidRDefault="000F6F35">
      <w:r>
        <w:separator/>
      </w:r>
    </w:p>
  </w:footnote>
  <w:footnote w:type="continuationSeparator" w:id="0">
    <w:p w:rsidR="000F6F35" w:rsidRDefault="000F6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F9" w:rsidRDefault="00EB6BF9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251658752" behindDoc="1" locked="0" layoutInCell="1" allowOverlap="1">
          <wp:simplePos x="0" y="0"/>
          <wp:positionH relativeFrom="page">
            <wp:posOffset>276225</wp:posOffset>
          </wp:positionH>
          <wp:positionV relativeFrom="page">
            <wp:posOffset>238125</wp:posOffset>
          </wp:positionV>
          <wp:extent cx="1295400" cy="45720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540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F9" w:rsidRDefault="00EB6BF9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251660800" behindDoc="1" locked="0" layoutInCell="1" allowOverlap="1">
          <wp:simplePos x="0" y="0"/>
          <wp:positionH relativeFrom="page">
            <wp:posOffset>276225</wp:posOffset>
          </wp:positionH>
          <wp:positionV relativeFrom="page">
            <wp:posOffset>238125</wp:posOffset>
          </wp:positionV>
          <wp:extent cx="1295400" cy="457200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540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F9" w:rsidRDefault="00EB6BF9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251663872" behindDoc="1" locked="0" layoutInCell="1" allowOverlap="1">
          <wp:simplePos x="0" y="0"/>
          <wp:positionH relativeFrom="page">
            <wp:posOffset>276225</wp:posOffset>
          </wp:positionH>
          <wp:positionV relativeFrom="page">
            <wp:posOffset>238125</wp:posOffset>
          </wp:positionV>
          <wp:extent cx="1295400" cy="457200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540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42B0B"/>
    <w:multiLevelType w:val="hybridMultilevel"/>
    <w:tmpl w:val="13D41044"/>
    <w:lvl w:ilvl="0" w:tplc="5BC61D48">
      <w:start w:val="16"/>
      <w:numFmt w:val="decimal"/>
      <w:lvlText w:val="%1."/>
      <w:lvlJc w:val="left"/>
      <w:pPr>
        <w:ind w:left="1211" w:hanging="33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1" w:tplc="DC4C08B0">
      <w:numFmt w:val="bullet"/>
      <w:lvlText w:val="•"/>
      <w:lvlJc w:val="left"/>
      <w:pPr>
        <w:ind w:left="2102" w:hanging="332"/>
      </w:pPr>
      <w:rPr>
        <w:rFonts w:hint="default"/>
        <w:lang w:val="en-US" w:eastAsia="en-US" w:bidi="ar-SA"/>
      </w:rPr>
    </w:lvl>
    <w:lvl w:ilvl="2" w:tplc="B2C234FE">
      <w:numFmt w:val="bullet"/>
      <w:lvlText w:val="•"/>
      <w:lvlJc w:val="left"/>
      <w:pPr>
        <w:ind w:left="2984" w:hanging="332"/>
      </w:pPr>
      <w:rPr>
        <w:rFonts w:hint="default"/>
        <w:lang w:val="en-US" w:eastAsia="en-US" w:bidi="ar-SA"/>
      </w:rPr>
    </w:lvl>
    <w:lvl w:ilvl="3" w:tplc="45683872">
      <w:numFmt w:val="bullet"/>
      <w:lvlText w:val="•"/>
      <w:lvlJc w:val="left"/>
      <w:pPr>
        <w:ind w:left="3866" w:hanging="332"/>
      </w:pPr>
      <w:rPr>
        <w:rFonts w:hint="default"/>
        <w:lang w:val="en-US" w:eastAsia="en-US" w:bidi="ar-SA"/>
      </w:rPr>
    </w:lvl>
    <w:lvl w:ilvl="4" w:tplc="D2408C10">
      <w:numFmt w:val="bullet"/>
      <w:lvlText w:val="•"/>
      <w:lvlJc w:val="left"/>
      <w:pPr>
        <w:ind w:left="4748" w:hanging="332"/>
      </w:pPr>
      <w:rPr>
        <w:rFonts w:hint="default"/>
        <w:lang w:val="en-US" w:eastAsia="en-US" w:bidi="ar-SA"/>
      </w:rPr>
    </w:lvl>
    <w:lvl w:ilvl="5" w:tplc="B7D8550C">
      <w:numFmt w:val="bullet"/>
      <w:lvlText w:val="•"/>
      <w:lvlJc w:val="left"/>
      <w:pPr>
        <w:ind w:left="5630" w:hanging="332"/>
      </w:pPr>
      <w:rPr>
        <w:rFonts w:hint="default"/>
        <w:lang w:val="en-US" w:eastAsia="en-US" w:bidi="ar-SA"/>
      </w:rPr>
    </w:lvl>
    <w:lvl w:ilvl="6" w:tplc="1B7CA994">
      <w:numFmt w:val="bullet"/>
      <w:lvlText w:val="•"/>
      <w:lvlJc w:val="left"/>
      <w:pPr>
        <w:ind w:left="6512" w:hanging="332"/>
      </w:pPr>
      <w:rPr>
        <w:rFonts w:hint="default"/>
        <w:lang w:val="en-US" w:eastAsia="en-US" w:bidi="ar-SA"/>
      </w:rPr>
    </w:lvl>
    <w:lvl w:ilvl="7" w:tplc="34864010">
      <w:numFmt w:val="bullet"/>
      <w:lvlText w:val="•"/>
      <w:lvlJc w:val="left"/>
      <w:pPr>
        <w:ind w:left="7394" w:hanging="332"/>
      </w:pPr>
      <w:rPr>
        <w:rFonts w:hint="default"/>
        <w:lang w:val="en-US" w:eastAsia="en-US" w:bidi="ar-SA"/>
      </w:rPr>
    </w:lvl>
    <w:lvl w:ilvl="8" w:tplc="294A5FAC">
      <w:numFmt w:val="bullet"/>
      <w:lvlText w:val="•"/>
      <w:lvlJc w:val="left"/>
      <w:pPr>
        <w:ind w:left="8276" w:hanging="332"/>
      </w:pPr>
      <w:rPr>
        <w:rFonts w:hint="default"/>
        <w:lang w:val="en-US" w:eastAsia="en-US" w:bidi="ar-SA"/>
      </w:rPr>
    </w:lvl>
  </w:abstractNum>
  <w:abstractNum w:abstractNumId="1" w15:restartNumberingAfterBreak="0">
    <w:nsid w:val="269F696C"/>
    <w:multiLevelType w:val="hybridMultilevel"/>
    <w:tmpl w:val="3A6EF836"/>
    <w:lvl w:ilvl="0" w:tplc="F0B4BCE4">
      <w:start w:val="1"/>
      <w:numFmt w:val="decimal"/>
      <w:lvlText w:val="%1."/>
      <w:lvlJc w:val="left"/>
      <w:pPr>
        <w:ind w:left="1101" w:hanging="221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ar-SA"/>
      </w:rPr>
    </w:lvl>
    <w:lvl w:ilvl="1" w:tplc="1AA45826">
      <w:numFmt w:val="bullet"/>
      <w:lvlText w:val="•"/>
      <w:lvlJc w:val="left"/>
      <w:pPr>
        <w:ind w:left="1994" w:hanging="221"/>
      </w:pPr>
      <w:rPr>
        <w:rFonts w:hint="default"/>
        <w:lang w:val="en-US" w:eastAsia="en-US" w:bidi="ar-SA"/>
      </w:rPr>
    </w:lvl>
    <w:lvl w:ilvl="2" w:tplc="1ED4F7C6">
      <w:numFmt w:val="bullet"/>
      <w:lvlText w:val="•"/>
      <w:lvlJc w:val="left"/>
      <w:pPr>
        <w:ind w:left="2888" w:hanging="221"/>
      </w:pPr>
      <w:rPr>
        <w:rFonts w:hint="default"/>
        <w:lang w:val="en-US" w:eastAsia="en-US" w:bidi="ar-SA"/>
      </w:rPr>
    </w:lvl>
    <w:lvl w:ilvl="3" w:tplc="1E7019C0">
      <w:numFmt w:val="bullet"/>
      <w:lvlText w:val="•"/>
      <w:lvlJc w:val="left"/>
      <w:pPr>
        <w:ind w:left="3782" w:hanging="221"/>
      </w:pPr>
      <w:rPr>
        <w:rFonts w:hint="default"/>
        <w:lang w:val="en-US" w:eastAsia="en-US" w:bidi="ar-SA"/>
      </w:rPr>
    </w:lvl>
    <w:lvl w:ilvl="4" w:tplc="39EA55A0">
      <w:numFmt w:val="bullet"/>
      <w:lvlText w:val="•"/>
      <w:lvlJc w:val="left"/>
      <w:pPr>
        <w:ind w:left="4676" w:hanging="221"/>
      </w:pPr>
      <w:rPr>
        <w:rFonts w:hint="default"/>
        <w:lang w:val="en-US" w:eastAsia="en-US" w:bidi="ar-SA"/>
      </w:rPr>
    </w:lvl>
    <w:lvl w:ilvl="5" w:tplc="2F5C2438">
      <w:numFmt w:val="bullet"/>
      <w:lvlText w:val="•"/>
      <w:lvlJc w:val="left"/>
      <w:pPr>
        <w:ind w:left="5570" w:hanging="221"/>
      </w:pPr>
      <w:rPr>
        <w:rFonts w:hint="default"/>
        <w:lang w:val="en-US" w:eastAsia="en-US" w:bidi="ar-SA"/>
      </w:rPr>
    </w:lvl>
    <w:lvl w:ilvl="6" w:tplc="CF1CE7E0">
      <w:numFmt w:val="bullet"/>
      <w:lvlText w:val="•"/>
      <w:lvlJc w:val="left"/>
      <w:pPr>
        <w:ind w:left="6464" w:hanging="221"/>
      </w:pPr>
      <w:rPr>
        <w:rFonts w:hint="default"/>
        <w:lang w:val="en-US" w:eastAsia="en-US" w:bidi="ar-SA"/>
      </w:rPr>
    </w:lvl>
    <w:lvl w:ilvl="7" w:tplc="2F622C04">
      <w:numFmt w:val="bullet"/>
      <w:lvlText w:val="•"/>
      <w:lvlJc w:val="left"/>
      <w:pPr>
        <w:ind w:left="7358" w:hanging="221"/>
      </w:pPr>
      <w:rPr>
        <w:rFonts w:hint="default"/>
        <w:lang w:val="en-US" w:eastAsia="en-US" w:bidi="ar-SA"/>
      </w:rPr>
    </w:lvl>
    <w:lvl w:ilvl="8" w:tplc="2182C890">
      <w:numFmt w:val="bullet"/>
      <w:lvlText w:val="•"/>
      <w:lvlJc w:val="left"/>
      <w:pPr>
        <w:ind w:left="8252" w:hanging="221"/>
      </w:pPr>
      <w:rPr>
        <w:rFonts w:hint="default"/>
        <w:lang w:val="en-US" w:eastAsia="en-US" w:bidi="ar-SA"/>
      </w:rPr>
    </w:lvl>
  </w:abstractNum>
  <w:abstractNum w:abstractNumId="2" w15:restartNumberingAfterBreak="0">
    <w:nsid w:val="691E78CA"/>
    <w:multiLevelType w:val="hybridMultilevel"/>
    <w:tmpl w:val="4D646C2A"/>
    <w:lvl w:ilvl="0" w:tplc="DF729B24">
      <w:start w:val="1"/>
      <w:numFmt w:val="decimal"/>
      <w:lvlText w:val="%1."/>
      <w:lvlJc w:val="left"/>
      <w:pPr>
        <w:ind w:left="880" w:hanging="221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ar-SA"/>
      </w:rPr>
    </w:lvl>
    <w:lvl w:ilvl="1" w:tplc="23746364">
      <w:numFmt w:val="bullet"/>
      <w:lvlText w:val="•"/>
      <w:lvlJc w:val="left"/>
      <w:pPr>
        <w:ind w:left="1796" w:hanging="221"/>
      </w:pPr>
      <w:rPr>
        <w:rFonts w:hint="default"/>
        <w:lang w:val="en-US" w:eastAsia="en-US" w:bidi="ar-SA"/>
      </w:rPr>
    </w:lvl>
    <w:lvl w:ilvl="2" w:tplc="6D8AE5D8">
      <w:numFmt w:val="bullet"/>
      <w:lvlText w:val="•"/>
      <w:lvlJc w:val="left"/>
      <w:pPr>
        <w:ind w:left="2712" w:hanging="221"/>
      </w:pPr>
      <w:rPr>
        <w:rFonts w:hint="default"/>
        <w:lang w:val="en-US" w:eastAsia="en-US" w:bidi="ar-SA"/>
      </w:rPr>
    </w:lvl>
    <w:lvl w:ilvl="3" w:tplc="4E4E7C76">
      <w:numFmt w:val="bullet"/>
      <w:lvlText w:val="•"/>
      <w:lvlJc w:val="left"/>
      <w:pPr>
        <w:ind w:left="3628" w:hanging="221"/>
      </w:pPr>
      <w:rPr>
        <w:rFonts w:hint="default"/>
        <w:lang w:val="en-US" w:eastAsia="en-US" w:bidi="ar-SA"/>
      </w:rPr>
    </w:lvl>
    <w:lvl w:ilvl="4" w:tplc="54EA0B02">
      <w:numFmt w:val="bullet"/>
      <w:lvlText w:val="•"/>
      <w:lvlJc w:val="left"/>
      <w:pPr>
        <w:ind w:left="4544" w:hanging="221"/>
      </w:pPr>
      <w:rPr>
        <w:rFonts w:hint="default"/>
        <w:lang w:val="en-US" w:eastAsia="en-US" w:bidi="ar-SA"/>
      </w:rPr>
    </w:lvl>
    <w:lvl w:ilvl="5" w:tplc="8CBEE74C">
      <w:numFmt w:val="bullet"/>
      <w:lvlText w:val="•"/>
      <w:lvlJc w:val="left"/>
      <w:pPr>
        <w:ind w:left="5460" w:hanging="221"/>
      </w:pPr>
      <w:rPr>
        <w:rFonts w:hint="default"/>
        <w:lang w:val="en-US" w:eastAsia="en-US" w:bidi="ar-SA"/>
      </w:rPr>
    </w:lvl>
    <w:lvl w:ilvl="6" w:tplc="070A84E0">
      <w:numFmt w:val="bullet"/>
      <w:lvlText w:val="•"/>
      <w:lvlJc w:val="left"/>
      <w:pPr>
        <w:ind w:left="6376" w:hanging="221"/>
      </w:pPr>
      <w:rPr>
        <w:rFonts w:hint="default"/>
        <w:lang w:val="en-US" w:eastAsia="en-US" w:bidi="ar-SA"/>
      </w:rPr>
    </w:lvl>
    <w:lvl w:ilvl="7" w:tplc="13D40808">
      <w:numFmt w:val="bullet"/>
      <w:lvlText w:val="•"/>
      <w:lvlJc w:val="left"/>
      <w:pPr>
        <w:ind w:left="7292" w:hanging="221"/>
      </w:pPr>
      <w:rPr>
        <w:rFonts w:hint="default"/>
        <w:lang w:val="en-US" w:eastAsia="en-US" w:bidi="ar-SA"/>
      </w:rPr>
    </w:lvl>
    <w:lvl w:ilvl="8" w:tplc="58FAEC20">
      <w:numFmt w:val="bullet"/>
      <w:lvlText w:val="•"/>
      <w:lvlJc w:val="left"/>
      <w:pPr>
        <w:ind w:left="8208" w:hanging="22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89D"/>
    <w:rsid w:val="00026722"/>
    <w:rsid w:val="000B189D"/>
    <w:rsid w:val="000F6F35"/>
    <w:rsid w:val="001E6ACD"/>
    <w:rsid w:val="002F5CEB"/>
    <w:rsid w:val="00343185"/>
    <w:rsid w:val="003A5BC7"/>
    <w:rsid w:val="0054062F"/>
    <w:rsid w:val="00592136"/>
    <w:rsid w:val="005D6AB2"/>
    <w:rsid w:val="005E01E0"/>
    <w:rsid w:val="00620DDA"/>
    <w:rsid w:val="006960BF"/>
    <w:rsid w:val="00700D91"/>
    <w:rsid w:val="007A76A0"/>
    <w:rsid w:val="00863FD8"/>
    <w:rsid w:val="008D505D"/>
    <w:rsid w:val="00A67D32"/>
    <w:rsid w:val="00BC4BF4"/>
    <w:rsid w:val="00C04944"/>
    <w:rsid w:val="00D80EAB"/>
    <w:rsid w:val="00E31234"/>
    <w:rsid w:val="00E971CB"/>
    <w:rsid w:val="00EB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66F42D-1CF4-4F6C-8CB6-9E60AF51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ind w:left="34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101" w:hanging="222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header"/>
    <w:basedOn w:val="a"/>
    <w:link w:val="a6"/>
    <w:uiPriority w:val="99"/>
    <w:unhideWhenUsed/>
    <w:rsid w:val="00EB6B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6BF9"/>
    <w:rPr>
      <w:rFonts w:ascii="Arial" w:eastAsia="Arial" w:hAnsi="Arial" w:cs="Arial"/>
    </w:rPr>
  </w:style>
  <w:style w:type="paragraph" w:styleId="a7">
    <w:name w:val="footer"/>
    <w:basedOn w:val="a"/>
    <w:link w:val="a8"/>
    <w:uiPriority w:val="99"/>
    <w:unhideWhenUsed/>
    <w:rsid w:val="00EB6B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6BF9"/>
    <w:rPr>
      <w:rFonts w:ascii="Arial" w:eastAsia="Arial" w:hAnsi="Arial" w:cs="Arial"/>
    </w:rPr>
  </w:style>
  <w:style w:type="character" w:styleId="a9">
    <w:name w:val="Hyperlink"/>
    <w:basedOn w:val="a0"/>
    <w:uiPriority w:val="99"/>
    <w:unhideWhenUsed/>
    <w:rsid w:val="007A76A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63F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3FD8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ha.gov/" TargetMode="External"/><Relationship Id="rId13" Type="http://schemas.openxmlformats.org/officeDocument/2006/relationships/hyperlink" Target="http://www.osha.gov/" TargetMode="External"/><Relationship Id="rId18" Type="http://schemas.openxmlformats.org/officeDocument/2006/relationships/hyperlink" Target="http://www.osha.gov/" TargetMode="External"/><Relationship Id="rId26" Type="http://schemas.openxmlformats.org/officeDocument/2006/relationships/hyperlink" Target="http://www.osha.gov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sha.gov/" TargetMode="External"/><Relationship Id="rId34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://www.osha.gov/" TargetMode="External"/><Relationship Id="rId17" Type="http://schemas.openxmlformats.org/officeDocument/2006/relationships/hyperlink" Target="http://www.osha.gov/" TargetMode="External"/><Relationship Id="rId25" Type="http://schemas.openxmlformats.org/officeDocument/2006/relationships/hyperlink" Target="http://www.osha.gov/" TargetMode="Externa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www.osha.gov/" TargetMode="External"/><Relationship Id="rId20" Type="http://schemas.openxmlformats.org/officeDocument/2006/relationships/hyperlink" Target="http://www.osha.gov/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sha.gov/" TargetMode="External"/><Relationship Id="rId24" Type="http://schemas.openxmlformats.org/officeDocument/2006/relationships/hyperlink" Target="http://www.osha.gov/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osha.gov/" TargetMode="External"/><Relationship Id="rId23" Type="http://schemas.openxmlformats.org/officeDocument/2006/relationships/hyperlink" Target="http://www.osha.gov/" TargetMode="External"/><Relationship Id="rId28" Type="http://schemas.openxmlformats.org/officeDocument/2006/relationships/hyperlink" Target="http://www.osha.gov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osha.gov/" TargetMode="External"/><Relationship Id="rId19" Type="http://schemas.openxmlformats.org/officeDocument/2006/relationships/hyperlink" Target="http://www.osha.gov/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osha.gov/" TargetMode="External"/><Relationship Id="rId14" Type="http://schemas.openxmlformats.org/officeDocument/2006/relationships/hyperlink" Target="http://www.osha.gov/" TargetMode="External"/><Relationship Id="rId22" Type="http://schemas.openxmlformats.org/officeDocument/2006/relationships/hyperlink" Target="http://www.osha.gov/" TargetMode="External"/><Relationship Id="rId27" Type="http://schemas.openxmlformats.org/officeDocument/2006/relationships/hyperlink" Target="http://www.osha.gov/" TargetMode="External"/><Relationship Id="rId30" Type="http://schemas.openxmlformats.org/officeDocument/2006/relationships/footer" Target="footer1.xm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3650</Words>
  <Characters>20807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Home</cp:lastModifiedBy>
  <cp:revision>2</cp:revision>
  <dcterms:created xsi:type="dcterms:W3CDTF">2022-08-25T12:02:00Z</dcterms:created>
  <dcterms:modified xsi:type="dcterms:W3CDTF">2022-08-25T12:02:00Z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2020-05-26T00:00:00Z</vt:filetime>
  </property>
</Properties>
</file>