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747" w:type="dxa"/>
        <w:tblLayout w:type="fixed"/>
        <w:tblLook w:val="04A0"/>
      </w:tblPr>
      <w:tblGrid>
        <w:gridCol w:w="3510"/>
        <w:gridCol w:w="6237"/>
      </w:tblGrid>
      <w:tr w:rsidR="001552E1" w:rsidTr="0055472C">
        <w:tc>
          <w:tcPr>
            <w:tcW w:w="3510" w:type="dxa"/>
            <w:vMerge w:val="restart"/>
            <w:vAlign w:val="center"/>
          </w:tcPr>
          <w:p w:rsidR="001552E1" w:rsidRDefault="006466A7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52625" cy="791605"/>
                  <wp:effectExtent l="19050" t="0" r="9525" b="0"/>
                  <wp:docPr id="2" name="Рисунок 2" descr="\\Srv-storage\обмен\ОБМЕН МЕЖДУ ОТДЕЛАМИ\!МАРКЕТИНГ для всех\Логотипы\легкие файлы\SYNTHETI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-storage\обмен\ОБМЕН МЕЖДУ ОТДЕЛАМИ\!МАРКЕТИНГ для всех\Логотипы\легкие файлы\SYNTHETI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91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55472C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1552E1" w:rsidRPr="00706EE9" w:rsidRDefault="006466A7" w:rsidP="0064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SN</w:t>
            </w:r>
            <w:r w:rsidRPr="00646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-4005 </w:t>
            </w:r>
            <w:r w:rsidR="00706EE9"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Многофункциональная проникающая смазка </w:t>
            </w:r>
            <w:r w:rsidR="00706EE9"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аэрозоль,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706EE9"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  <w:r w:rsidR="00706EE9" w:rsidRPr="00706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747" w:type="dxa"/>
        <w:tblLook w:val="04A0"/>
      </w:tblPr>
      <w:tblGrid>
        <w:gridCol w:w="3510"/>
        <w:gridCol w:w="6237"/>
      </w:tblGrid>
      <w:tr w:rsidR="00C3197C" w:rsidTr="0055472C">
        <w:trPr>
          <w:trHeight w:val="4272"/>
        </w:trPr>
        <w:tc>
          <w:tcPr>
            <w:tcW w:w="3510" w:type="dxa"/>
            <w:vAlign w:val="center"/>
          </w:tcPr>
          <w:p w:rsidR="00C3197C" w:rsidRPr="00D433C4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3197C" w:rsidRDefault="006466A7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2486025"/>
                  <wp:effectExtent l="0" t="0" r="0" b="0"/>
                  <wp:docPr id="1" name="Рисунок 1" descr="\\Srv-storage\обмен\ОБМЕН МЕЖДУ ОТДЕЛАМИ\!МАРКЕТИНГ для всех\!ФОТО ПРОДУКЦИИ + описания\SYNTHETIUM\SN-4005 Многофункциональная проникающая смазка 520 мл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rv-storage\обмен\ОБМЕН МЕЖДУ ОТДЕЛАМИ\!МАРКЕТИНГ для всех\!ФОТО ПРОДУКЦИИ + описания\SYNTHETIUM\SN-4005 Многофункциональная проникающая смазка 520 мл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227" cy="2489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6466A7" w:rsidRDefault="006466A7" w:rsidP="00C3197C">
            <w:pPr>
              <w:jc w:val="center"/>
              <w:rPr>
                <w:rFonts w:ascii="Times New Roman" w:hAnsi="Times New Roman" w:cs="Times New Roman"/>
                <w:bCs/>
                <w:sz w:val="40"/>
                <w:szCs w:val="28"/>
              </w:rPr>
            </w:pPr>
            <w:r w:rsidRPr="006466A7">
              <w:rPr>
                <w:rFonts w:ascii="Times New Roman" w:hAnsi="Times New Roman" w:cs="Times New Roman"/>
                <w:b/>
                <w:bCs/>
                <w:sz w:val="36"/>
                <w:szCs w:val="24"/>
                <w:lang w:val="en-US"/>
              </w:rPr>
              <w:t>SN</w:t>
            </w:r>
            <w:r w:rsidRPr="006466A7">
              <w:rPr>
                <w:rFonts w:ascii="Times New Roman" w:hAnsi="Times New Roman" w:cs="Times New Roman"/>
                <w:b/>
                <w:bCs/>
                <w:sz w:val="36"/>
                <w:szCs w:val="24"/>
              </w:rPr>
              <w:t>-4005  Многофункциональная проникающая смазка , аэрозоль, 520 мл</w:t>
            </w:r>
            <w:r w:rsidRPr="006466A7">
              <w:rPr>
                <w:rFonts w:ascii="Times New Roman" w:hAnsi="Times New Roman" w:cs="Times New Roman"/>
                <w:bCs/>
                <w:sz w:val="36"/>
                <w:szCs w:val="24"/>
              </w:rPr>
              <w:t xml:space="preserve"> 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</w:t>
            </w:r>
            <w:r w:rsidR="006466A7"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 в аэрозольной упаковке»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6812F7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3197C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06E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6EE9" w:rsidRPr="00DF1FAB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55472C">
              <w:rPr>
                <w:rFonts w:ascii="Times New Roman" w:hAnsi="Times New Roman" w:cs="Times New Roman"/>
                <w:sz w:val="28"/>
                <w:szCs w:val="28"/>
              </w:rPr>
              <w:t>3400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472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5547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6EE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5472C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5547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97C" w:rsidRPr="00353288" w:rsidRDefault="00353288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RU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.МБ32.В.08561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55472C" w:rsidRPr="0055472C" w:rsidRDefault="0055472C" w:rsidP="0055472C">
      <w:pPr>
        <w:rPr>
          <w:rFonts w:ascii="Times New Roman" w:hAnsi="Times New Roman" w:cs="Times New Roman"/>
          <w:bCs/>
          <w:sz w:val="28"/>
          <w:szCs w:val="28"/>
        </w:rPr>
      </w:pPr>
      <w:r w:rsidRPr="0055472C">
        <w:rPr>
          <w:rFonts w:ascii="Times New Roman" w:hAnsi="Times New Roman" w:cs="Times New Roman"/>
          <w:bCs/>
          <w:sz w:val="28"/>
          <w:szCs w:val="28"/>
          <w:lang w:val="en-US"/>
        </w:rPr>
        <w:t>SN</w:t>
      </w:r>
      <w:r w:rsidRPr="0055472C">
        <w:rPr>
          <w:rFonts w:ascii="Times New Roman" w:hAnsi="Times New Roman" w:cs="Times New Roman"/>
          <w:bCs/>
          <w:sz w:val="28"/>
          <w:szCs w:val="28"/>
        </w:rPr>
        <w:t xml:space="preserve">-4005  Многофункциональная проникающая смазка , аэрозоль, 520 мл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55472C" w:rsidRPr="0055472C" w:rsidRDefault="0055472C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72C">
        <w:rPr>
          <w:rFonts w:ascii="Times New Roman" w:hAnsi="Times New Roman" w:cs="Times New Roman"/>
          <w:bCs/>
          <w:sz w:val="28"/>
          <w:szCs w:val="28"/>
        </w:rPr>
        <w:t xml:space="preserve">Универсальное </w:t>
      </w:r>
      <w:r>
        <w:rPr>
          <w:rFonts w:ascii="Times New Roman" w:hAnsi="Times New Roman" w:cs="Times New Roman"/>
          <w:bCs/>
          <w:sz w:val="28"/>
          <w:szCs w:val="28"/>
        </w:rPr>
        <w:t>средство, обладающее  широким  спектром действия : очищает, смазывает, защищает, вытесняет влагу и  устраняет скрип.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8710B6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условиях,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Ингаляционно (при вдыхании), при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першение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большом количестве может вызвать бронхопневманию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мещении 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85850"/>
            <wp:effectExtent l="19050" t="0" r="9525" b="0"/>
            <wp:docPr id="7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6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0" cy="1085850"/>
            <wp:effectExtent l="19050" t="0" r="0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Предупредительная маркировка (символы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55472C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Шеллсол Д 60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303" w:type="dxa"/>
            <w:vAlign w:val="center"/>
          </w:tcPr>
          <w:p w:rsidR="00A811AE" w:rsidRPr="00E24F66" w:rsidRDefault="009A0924" w:rsidP="009A09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15 - </w:t>
            </w:r>
            <w:r w:rsidR="00A811AE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49AE" w:rsidTr="00A811AE">
        <w:tc>
          <w:tcPr>
            <w:tcW w:w="4077" w:type="dxa"/>
            <w:vAlign w:val="center"/>
          </w:tcPr>
          <w:p w:rsidR="003149AE" w:rsidRPr="003149AE" w:rsidRDefault="0034422A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Ингибитор коррозии</w:t>
            </w:r>
          </w:p>
        </w:tc>
        <w:tc>
          <w:tcPr>
            <w:tcW w:w="2303" w:type="dxa"/>
            <w:vAlign w:val="center"/>
          </w:tcPr>
          <w:p w:rsidR="003149AE" w:rsidRPr="003149AE" w:rsidRDefault="003149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3149AE" w:rsidRPr="00A811AE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3149AE" w:rsidRPr="00F83DF3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57F36" w:rsidTr="00A811AE">
        <w:tc>
          <w:tcPr>
            <w:tcW w:w="4077" w:type="dxa"/>
            <w:vAlign w:val="center"/>
          </w:tcPr>
          <w:p w:rsidR="00B57F36" w:rsidRDefault="0034422A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Минеральное</w:t>
            </w:r>
            <w:r w:rsidR="00B57F36">
              <w:rPr>
                <w:rFonts w:ascii="Times New Roman" w:hAnsi="Times New Roman" w:cs="Times New Roman"/>
                <w:sz w:val="28"/>
                <w:szCs w:val="28"/>
              </w:rPr>
              <w:t xml:space="preserve"> масло</w:t>
            </w:r>
          </w:p>
        </w:tc>
        <w:tc>
          <w:tcPr>
            <w:tcW w:w="2303" w:type="dxa"/>
            <w:vAlign w:val="center"/>
          </w:tcPr>
          <w:p w:rsidR="00B57F36" w:rsidRPr="0034422A" w:rsidRDefault="0034422A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525" w:type="dxa"/>
            <w:vAlign w:val="center"/>
          </w:tcPr>
          <w:p w:rsidR="00B57F36" w:rsidRPr="00B57F36" w:rsidRDefault="00B57F36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B57F36" w:rsidRPr="00B57F36" w:rsidRDefault="00B57F36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Небольшое количество 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пожароопасности</w:t>
            </w:r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55472C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Шеллсол </w:t>
            </w:r>
            <w:r w:rsidR="00F6355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E6A7E" w:rsidRPr="0055472C" w:rsidRDefault="0055472C" w:rsidP="005547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72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Температура перегонки 185-215 °С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пропан: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3E6A7E" w:rsidRPr="003E6A7E" w:rsidRDefault="003E6A7E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2.3;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Опасность, вызываемая продуктами горения или термодеструкции: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Основными продуктами горения продукции являются моно-оксид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Симптомы отравления:  головная боль, расширение сосудов кожи, ослабление зрения, головокружение, тошнота, рвота, потеря сознания.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Баллоны могут взрываться при нагревании, в порожних баллонах могут образовываться взрывоопасные смеси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сгорании  могут выделяться опасные вещества: взрывоопасные пары, паро-воздушные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18361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Защишать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искробезопасный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ПДК р.з.)=300/100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Перчатки маслобензостойкие НоНм,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 Б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DF1F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lastRenderedPageBreak/>
        <w:t>Для данного продукта нет доказательств существования канцерогенных свойств.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</w:t>
      </w:r>
      <w:r w:rsidR="0055472C">
        <w:rPr>
          <w:rFonts w:ascii="Times New Roman" w:hAnsi="Times New Roman" w:cs="Times New Roman"/>
          <w:b/>
          <w:sz w:val="28"/>
          <w:szCs w:val="28"/>
          <w:highlight w:val="darkGray"/>
        </w:rPr>
        <w:t>2</w:t>
      </w: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При переливании из тары в тару избегать разбрызгивания, разлива, термо-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</w:t>
      </w:r>
      <w:r w:rsidR="0055472C">
        <w:rPr>
          <w:rFonts w:ascii="Times New Roman" w:hAnsi="Times New Roman" w:cs="Times New Roman"/>
          <w:b/>
          <w:sz w:val="28"/>
          <w:szCs w:val="28"/>
          <w:highlight w:val="darkGray"/>
        </w:rPr>
        <w:t>3</w:t>
      </w: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55472C" w:rsidRPr="0055472C" w:rsidRDefault="0055472C" w:rsidP="005547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7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SN</w:t>
            </w:r>
            <w:r w:rsidRPr="005547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-4005  Многофункциональная проникающая смазка , аэрозоль, 520 мл </w:t>
            </w:r>
          </w:p>
          <w:p w:rsidR="006377B1" w:rsidRPr="00F56102" w:rsidRDefault="006377B1" w:rsidP="00855D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</w:t>
      </w:r>
      <w:r w:rsidR="0034422A">
        <w:rPr>
          <w:rFonts w:ascii="Times New Roman" w:hAnsi="Times New Roman" w:cs="Times New Roman"/>
          <w:b/>
          <w:sz w:val="28"/>
          <w:szCs w:val="28"/>
          <w:highlight w:val="darkGray"/>
        </w:rPr>
        <w:t>4</w:t>
      </w: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 Информация о национальном и международном законодательстве.</w:t>
      </w:r>
    </w:p>
    <w:p w:rsidR="00B57F36" w:rsidRPr="00B57F36" w:rsidRDefault="0034422A" w:rsidP="00B57F36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ТУ 2384-004-13313172-2011</w:t>
      </w:r>
    </w:p>
    <w:p w:rsidR="00B57F36" w:rsidRDefault="00B57F36" w:rsidP="00B57F3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 в аэрозольной упаковке»</w:t>
      </w:r>
    </w:p>
    <w:p w:rsidR="00B57F36" w:rsidRDefault="00B57F36" w:rsidP="00B57F3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F3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34422A" w:rsidRDefault="0034422A" w:rsidP="0034422A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DF1FAB"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.003400.04.12  от 28.04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57F36" w:rsidRDefault="00B57F36" w:rsidP="00B57F3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F36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34422A" w:rsidRPr="00353288" w:rsidRDefault="0034422A" w:rsidP="003442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442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442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4422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.МБ32.В.08561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</w:t>
      </w:r>
      <w:r w:rsidR="0034422A">
        <w:rPr>
          <w:rFonts w:ascii="Times New Roman" w:hAnsi="Times New Roman" w:cs="Times New Roman"/>
          <w:b/>
          <w:sz w:val="28"/>
          <w:szCs w:val="28"/>
          <w:highlight w:val="darkGray"/>
        </w:rPr>
        <w:t>5</w:t>
      </w: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34422A" w:rsidRPr="0055472C" w:rsidRDefault="0034422A" w:rsidP="0034422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7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Универсальное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средство, обладающее  широким  спектром действия : очищает, смазывает, защищает,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вытесняет влагу и  устраняет скрип.</w:t>
            </w:r>
          </w:p>
          <w:p w:rsidR="009A5C37" w:rsidRPr="00301CD1" w:rsidRDefault="009A5C37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Ограничения к применению</w:t>
            </w:r>
          </w:p>
        </w:tc>
        <w:tc>
          <w:tcPr>
            <w:tcW w:w="6628" w:type="dxa"/>
          </w:tcPr>
          <w:p w:rsidR="00F56102" w:rsidRPr="00B57F36" w:rsidRDefault="00B57F36" w:rsidP="00183619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B57F36">
              <w:rPr>
                <w:bCs w:val="0"/>
                <w:sz w:val="28"/>
                <w:szCs w:val="28"/>
              </w:rPr>
              <w:t>Внимание!</w:t>
            </w:r>
            <w:r w:rsidRPr="00B57F36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40 </w:t>
            </w:r>
            <w:r w:rsidRPr="00B57F36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B57F36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34422A" w:rsidRPr="00B57F36" w:rsidRDefault="00B57F36" w:rsidP="0034422A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7F36">
              <w:rPr>
                <w:rFonts w:ascii="Times New Roman" w:hAnsi="Times New Roman"/>
                <w:sz w:val="28"/>
                <w:szCs w:val="28"/>
              </w:rPr>
              <w:t xml:space="preserve">Перед использованием энергично встряхнуть баллон в течение 1-2 мин.  </w:t>
            </w:r>
            <w:r w:rsidR="0034422A">
              <w:rPr>
                <w:rFonts w:ascii="Times New Roman" w:hAnsi="Times New Roman"/>
                <w:sz w:val="28"/>
                <w:szCs w:val="28"/>
              </w:rPr>
              <w:t xml:space="preserve">Нанесите состав на обрабатываемые детали и оставьте на непродолжительное время, чтобы средство могло впитаться. При необходимости повторите обработку 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183619">
      <w:footerReference w:type="default" r:id="rId1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B73" w:rsidRDefault="00C27B73" w:rsidP="00D82147">
      <w:pPr>
        <w:spacing w:after="0" w:line="240" w:lineRule="auto"/>
      </w:pPr>
      <w:r>
        <w:separator/>
      </w:r>
    </w:p>
  </w:endnote>
  <w:endnote w:type="continuationSeparator" w:id="1">
    <w:p w:rsidR="00C27B73" w:rsidRDefault="00C27B73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55472C" w:rsidRDefault="0055472C">
        <w:pPr>
          <w:pStyle w:val="a9"/>
          <w:jc w:val="right"/>
        </w:pPr>
        <w:fldSimple w:instr=" PAGE   \* MERGEFORMAT ">
          <w:r w:rsidR="0034422A">
            <w:rPr>
              <w:noProof/>
            </w:rPr>
            <w:t>15</w:t>
          </w:r>
        </w:fldSimple>
      </w:p>
    </w:sdtContent>
  </w:sdt>
  <w:p w:rsidR="0055472C" w:rsidRDefault="0055472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B73" w:rsidRDefault="00C27B73" w:rsidP="00D82147">
      <w:pPr>
        <w:spacing w:after="0" w:line="240" w:lineRule="auto"/>
      </w:pPr>
      <w:r>
        <w:separator/>
      </w:r>
    </w:p>
  </w:footnote>
  <w:footnote w:type="continuationSeparator" w:id="1">
    <w:p w:rsidR="00C27B73" w:rsidRDefault="00C27B73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607FD"/>
    <w:rsid w:val="00071FDE"/>
    <w:rsid w:val="00094356"/>
    <w:rsid w:val="00096BDC"/>
    <w:rsid w:val="00117AD0"/>
    <w:rsid w:val="00133BC1"/>
    <w:rsid w:val="001552E1"/>
    <w:rsid w:val="0018190A"/>
    <w:rsid w:val="00183619"/>
    <w:rsid w:val="00192E7D"/>
    <w:rsid w:val="00192E94"/>
    <w:rsid w:val="001D7FCC"/>
    <w:rsid w:val="00243A36"/>
    <w:rsid w:val="00277BCB"/>
    <w:rsid w:val="00301CD1"/>
    <w:rsid w:val="00311A8B"/>
    <w:rsid w:val="003149AE"/>
    <w:rsid w:val="0033268C"/>
    <w:rsid w:val="00336097"/>
    <w:rsid w:val="0034422A"/>
    <w:rsid w:val="00351472"/>
    <w:rsid w:val="00353288"/>
    <w:rsid w:val="00357748"/>
    <w:rsid w:val="00374556"/>
    <w:rsid w:val="003779F5"/>
    <w:rsid w:val="003972DE"/>
    <w:rsid w:val="003E15A1"/>
    <w:rsid w:val="003E6A7E"/>
    <w:rsid w:val="0040232E"/>
    <w:rsid w:val="004109B8"/>
    <w:rsid w:val="004332CE"/>
    <w:rsid w:val="00445081"/>
    <w:rsid w:val="0044742F"/>
    <w:rsid w:val="004854CB"/>
    <w:rsid w:val="004A33F8"/>
    <w:rsid w:val="004B38A6"/>
    <w:rsid w:val="004C665D"/>
    <w:rsid w:val="004D732E"/>
    <w:rsid w:val="00501521"/>
    <w:rsid w:val="00521982"/>
    <w:rsid w:val="00531538"/>
    <w:rsid w:val="005438F3"/>
    <w:rsid w:val="00546BD0"/>
    <w:rsid w:val="0055472C"/>
    <w:rsid w:val="00556427"/>
    <w:rsid w:val="00575A91"/>
    <w:rsid w:val="005D21E5"/>
    <w:rsid w:val="005E4039"/>
    <w:rsid w:val="005E747C"/>
    <w:rsid w:val="00600DFA"/>
    <w:rsid w:val="006377B1"/>
    <w:rsid w:val="006466A7"/>
    <w:rsid w:val="006812F7"/>
    <w:rsid w:val="00685E91"/>
    <w:rsid w:val="006C145C"/>
    <w:rsid w:val="006D1E41"/>
    <w:rsid w:val="006E5777"/>
    <w:rsid w:val="006F18B2"/>
    <w:rsid w:val="006F7D32"/>
    <w:rsid w:val="00706EE9"/>
    <w:rsid w:val="007109AC"/>
    <w:rsid w:val="007348C4"/>
    <w:rsid w:val="0076664B"/>
    <w:rsid w:val="00780112"/>
    <w:rsid w:val="007C23E2"/>
    <w:rsid w:val="007D2B32"/>
    <w:rsid w:val="007F34E5"/>
    <w:rsid w:val="00823949"/>
    <w:rsid w:val="00855DFB"/>
    <w:rsid w:val="008710B6"/>
    <w:rsid w:val="008A5F2F"/>
    <w:rsid w:val="008B61BF"/>
    <w:rsid w:val="008D508A"/>
    <w:rsid w:val="008F07E4"/>
    <w:rsid w:val="00907121"/>
    <w:rsid w:val="009273E2"/>
    <w:rsid w:val="009317ED"/>
    <w:rsid w:val="009426AC"/>
    <w:rsid w:val="00952013"/>
    <w:rsid w:val="009657B4"/>
    <w:rsid w:val="00980D01"/>
    <w:rsid w:val="00997019"/>
    <w:rsid w:val="009A0924"/>
    <w:rsid w:val="009A5C37"/>
    <w:rsid w:val="009A7ACE"/>
    <w:rsid w:val="00A147C7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A6022"/>
    <w:rsid w:val="00AB3163"/>
    <w:rsid w:val="00AE7508"/>
    <w:rsid w:val="00B4506B"/>
    <w:rsid w:val="00B54114"/>
    <w:rsid w:val="00B57F36"/>
    <w:rsid w:val="00B74B96"/>
    <w:rsid w:val="00B86934"/>
    <w:rsid w:val="00BA6940"/>
    <w:rsid w:val="00BD465A"/>
    <w:rsid w:val="00BE46A3"/>
    <w:rsid w:val="00C12607"/>
    <w:rsid w:val="00C27B73"/>
    <w:rsid w:val="00C3197C"/>
    <w:rsid w:val="00C91186"/>
    <w:rsid w:val="00CB5E52"/>
    <w:rsid w:val="00CD4361"/>
    <w:rsid w:val="00D13811"/>
    <w:rsid w:val="00D21C67"/>
    <w:rsid w:val="00D263B7"/>
    <w:rsid w:val="00D433C4"/>
    <w:rsid w:val="00D82147"/>
    <w:rsid w:val="00D87A7F"/>
    <w:rsid w:val="00DA5F45"/>
    <w:rsid w:val="00DB2745"/>
    <w:rsid w:val="00DF1FAB"/>
    <w:rsid w:val="00E1086F"/>
    <w:rsid w:val="00E24F66"/>
    <w:rsid w:val="00E33391"/>
    <w:rsid w:val="00E45858"/>
    <w:rsid w:val="00E505F2"/>
    <w:rsid w:val="00E77FC9"/>
    <w:rsid w:val="00EA5A2D"/>
    <w:rsid w:val="00F31637"/>
    <w:rsid w:val="00F56102"/>
    <w:rsid w:val="00F57C21"/>
    <w:rsid w:val="00F57E34"/>
    <w:rsid w:val="00F6355F"/>
    <w:rsid w:val="00F83DF3"/>
    <w:rsid w:val="00F91C33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738C5-BE90-4B7F-BA01-892066CB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15</Pages>
  <Words>3233</Words>
  <Characters>18432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Пользователь</cp:lastModifiedBy>
  <cp:revision>15</cp:revision>
  <cp:lastPrinted>2015-01-21T13:00:00Z</cp:lastPrinted>
  <dcterms:created xsi:type="dcterms:W3CDTF">2012-10-23T14:16:00Z</dcterms:created>
  <dcterms:modified xsi:type="dcterms:W3CDTF">2019-08-20T09:45:00Z</dcterms:modified>
</cp:coreProperties>
</file>