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5610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561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1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5C5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0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61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Чернитель</w:t>
            </w:r>
            <w:proofErr w:type="spellEnd"/>
            <w:r w:rsidR="00561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бампера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D0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  <w:r w:rsidR="005C5D9B" w:rsidRPr="005C5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D4375B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78519" cy="2676525"/>
                  <wp:effectExtent l="19050" t="0" r="0" b="0"/>
                  <wp:docPr id="1" name="Рисунок 1" descr="\\Fs\обмен\ОБМЕН МЕЖДУ ОТДЕЛАМИ\!НОВЫЕ ФОТО ПРОДУКЦИИ\ASTROhim\Шампуни, полироли, корректоры\АС-270 Чернитель бампера, серия Golden Wax, 2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Шампуни, полироли, корректоры\АС-270 Чернитель бампера, серия Golden Wax, 2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519" cy="267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5C5D9B" w:rsidRPr="005610E3" w:rsidRDefault="005610E3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561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АС-270 </w:t>
            </w:r>
            <w:proofErr w:type="spellStart"/>
            <w:r w:rsidRPr="00561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Чернитель</w:t>
            </w:r>
            <w:proofErr w:type="spellEnd"/>
            <w:r w:rsidRPr="00561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бампера, 250 мл</w:t>
            </w:r>
            <w:r w:rsidRPr="005610E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5610E3" w:rsidRDefault="005610E3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</w:t>
            </w:r>
            <w:r w:rsidR="005610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5610E3" w:rsidRPr="005610E3" w:rsidRDefault="005610E3" w:rsidP="005610E3">
      <w:pPr>
        <w:rPr>
          <w:rFonts w:ascii="Times New Roman" w:hAnsi="Times New Roman" w:cs="Times New Roman"/>
          <w:bCs/>
          <w:sz w:val="28"/>
          <w:szCs w:val="28"/>
        </w:rPr>
      </w:pPr>
      <w:r w:rsidRPr="005610E3">
        <w:rPr>
          <w:rFonts w:ascii="Times New Roman" w:hAnsi="Times New Roman" w:cs="Times New Roman"/>
          <w:b/>
          <w:bCs/>
          <w:sz w:val="28"/>
          <w:szCs w:val="28"/>
        </w:rPr>
        <w:t>АС-270</w:t>
      </w:r>
      <w:r w:rsidRPr="005610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610E3">
        <w:rPr>
          <w:rFonts w:ascii="Times New Roman" w:hAnsi="Times New Roman" w:cs="Times New Roman"/>
          <w:bCs/>
          <w:sz w:val="28"/>
          <w:szCs w:val="28"/>
        </w:rPr>
        <w:t>Чернитель</w:t>
      </w:r>
      <w:proofErr w:type="spellEnd"/>
      <w:r w:rsidRPr="005610E3">
        <w:rPr>
          <w:rFonts w:ascii="Times New Roman" w:hAnsi="Times New Roman" w:cs="Times New Roman"/>
          <w:bCs/>
          <w:sz w:val="28"/>
          <w:szCs w:val="28"/>
        </w:rPr>
        <w:t xml:space="preserve"> бампера, 250 мл 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D04185" w:rsidRPr="005610E3" w:rsidRDefault="005610E3" w:rsidP="005C5D9B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proofErr w:type="spellStart"/>
      <w:r w:rsidRPr="005610E3">
        <w:rPr>
          <w:rFonts w:ascii="Times New Roman" w:hAnsi="Times New Roman" w:cs="Times New Roman"/>
          <w:sz w:val="28"/>
          <w:szCs w:val="28"/>
        </w:rPr>
        <w:t>Чернитель</w:t>
      </w:r>
      <w:proofErr w:type="spellEnd"/>
      <w:r w:rsidRPr="005610E3">
        <w:rPr>
          <w:rFonts w:ascii="Times New Roman" w:hAnsi="Times New Roman" w:cs="Times New Roman"/>
          <w:sz w:val="28"/>
          <w:szCs w:val="28"/>
        </w:rPr>
        <w:t xml:space="preserve"> бампера </w:t>
      </w:r>
      <w:proofErr w:type="spellStart"/>
      <w:r w:rsidRPr="005610E3">
        <w:rPr>
          <w:rFonts w:ascii="Times New Roman" w:hAnsi="Times New Roman" w:cs="Times New Roman"/>
          <w:sz w:val="28"/>
          <w:szCs w:val="28"/>
        </w:rPr>
        <w:t>ASTROhim</w:t>
      </w:r>
      <w:proofErr w:type="spellEnd"/>
      <w:r w:rsidRPr="005610E3">
        <w:rPr>
          <w:rFonts w:ascii="Times New Roman" w:hAnsi="Times New Roman" w:cs="Times New Roman"/>
          <w:sz w:val="28"/>
          <w:szCs w:val="28"/>
        </w:rPr>
        <w:t xml:space="preserve">® - уникальный, </w:t>
      </w:r>
      <w:proofErr w:type="spellStart"/>
      <w:r w:rsidRPr="005610E3">
        <w:rPr>
          <w:rFonts w:ascii="Times New Roman" w:hAnsi="Times New Roman" w:cs="Times New Roman"/>
          <w:sz w:val="28"/>
          <w:szCs w:val="28"/>
        </w:rPr>
        <w:t>цветообогащённый</w:t>
      </w:r>
      <w:proofErr w:type="spellEnd"/>
      <w:r w:rsidRPr="005610E3">
        <w:rPr>
          <w:rFonts w:ascii="Times New Roman" w:hAnsi="Times New Roman" w:cs="Times New Roman"/>
          <w:sz w:val="28"/>
          <w:szCs w:val="28"/>
        </w:rPr>
        <w:t xml:space="preserve"> препарат, </w:t>
      </w:r>
      <w:proofErr w:type="gramStart"/>
      <w:r w:rsidRPr="005610E3">
        <w:rPr>
          <w:rFonts w:ascii="Times New Roman" w:hAnsi="Times New Roman" w:cs="Times New Roman"/>
          <w:sz w:val="28"/>
          <w:szCs w:val="28"/>
        </w:rPr>
        <w:t>предназначенный</w:t>
      </w:r>
      <w:proofErr w:type="gramEnd"/>
      <w:r w:rsidRPr="005610E3">
        <w:rPr>
          <w:rFonts w:ascii="Times New Roman" w:hAnsi="Times New Roman" w:cs="Times New Roman"/>
          <w:sz w:val="28"/>
          <w:szCs w:val="28"/>
        </w:rPr>
        <w:t xml:space="preserve"> для всех чёрных элементов внешней отделки автомобиля (бамперов, </w:t>
      </w:r>
      <w:proofErr w:type="spellStart"/>
      <w:r w:rsidRPr="005610E3">
        <w:rPr>
          <w:rFonts w:ascii="Times New Roman" w:hAnsi="Times New Roman" w:cs="Times New Roman"/>
          <w:sz w:val="28"/>
          <w:szCs w:val="28"/>
        </w:rPr>
        <w:t>молдингов</w:t>
      </w:r>
      <w:proofErr w:type="spellEnd"/>
      <w:r w:rsidRPr="005610E3">
        <w:rPr>
          <w:rFonts w:ascii="Times New Roman" w:hAnsi="Times New Roman" w:cs="Times New Roman"/>
          <w:sz w:val="28"/>
          <w:szCs w:val="28"/>
        </w:rPr>
        <w:t xml:space="preserve">, накладок), изготовленных из резины, пластмассы и винила. Быстро и эффективно снимает въевшиеся загрязнения, следы </w:t>
      </w:r>
      <w:proofErr w:type="spellStart"/>
      <w:r w:rsidRPr="005610E3">
        <w:rPr>
          <w:rFonts w:ascii="Times New Roman" w:hAnsi="Times New Roman" w:cs="Times New Roman"/>
          <w:sz w:val="28"/>
          <w:szCs w:val="28"/>
        </w:rPr>
        <w:t>полироля</w:t>
      </w:r>
      <w:proofErr w:type="spellEnd"/>
      <w:r w:rsidRPr="005610E3">
        <w:rPr>
          <w:rFonts w:ascii="Times New Roman" w:hAnsi="Times New Roman" w:cs="Times New Roman"/>
          <w:sz w:val="28"/>
          <w:szCs w:val="28"/>
        </w:rPr>
        <w:t xml:space="preserve">, маскирует обесцвечивание и потёртости. Моментально восстанавливает первоначальную глубину цвета и блеска. </w:t>
      </w:r>
      <w:proofErr w:type="spellStart"/>
      <w:r w:rsidRPr="005610E3">
        <w:rPr>
          <w:rFonts w:ascii="Times New Roman" w:hAnsi="Times New Roman" w:cs="Times New Roman"/>
          <w:sz w:val="28"/>
          <w:szCs w:val="28"/>
        </w:rPr>
        <w:t>Чернитель</w:t>
      </w:r>
      <w:proofErr w:type="spellEnd"/>
      <w:r w:rsidRPr="005610E3">
        <w:rPr>
          <w:rFonts w:ascii="Times New Roman" w:hAnsi="Times New Roman" w:cs="Times New Roman"/>
          <w:sz w:val="28"/>
          <w:szCs w:val="28"/>
        </w:rPr>
        <w:t xml:space="preserve"> бампера </w:t>
      </w:r>
      <w:proofErr w:type="gramStart"/>
      <w:r w:rsidRPr="005610E3">
        <w:rPr>
          <w:rFonts w:ascii="Times New Roman" w:hAnsi="Times New Roman" w:cs="Times New Roman"/>
          <w:sz w:val="28"/>
          <w:szCs w:val="28"/>
        </w:rPr>
        <w:t>устойчив</w:t>
      </w:r>
      <w:proofErr w:type="gramEnd"/>
      <w:r w:rsidRPr="005610E3">
        <w:rPr>
          <w:rFonts w:ascii="Times New Roman" w:hAnsi="Times New Roman" w:cs="Times New Roman"/>
          <w:sz w:val="28"/>
          <w:szCs w:val="28"/>
        </w:rPr>
        <w:t xml:space="preserve"> к влаге и обеспечивает длительную защиту обновлённых поверхностей.</w:t>
      </w:r>
    </w:p>
    <w:p w:rsidR="005610E3" w:rsidRDefault="005610E3" w:rsidP="00776F04">
      <w:pPr>
        <w:contextualSpacing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Юр.и факт.</w:t>
      </w:r>
      <w:r w:rsidR="00D4375B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3505B6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312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12E78"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05B69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2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152525"/>
            <wp:effectExtent l="19050" t="0" r="9525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5610E3" w:rsidTr="00175AB8">
        <w:tc>
          <w:tcPr>
            <w:tcW w:w="4077" w:type="dxa"/>
            <w:vAlign w:val="center"/>
          </w:tcPr>
          <w:p w:rsidR="005610E3" w:rsidRPr="00C12607" w:rsidRDefault="005610E3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303" w:type="dxa"/>
            <w:vAlign w:val="center"/>
          </w:tcPr>
          <w:p w:rsidR="005610E3" w:rsidRDefault="005610E3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  <w:vAlign w:val="center"/>
          </w:tcPr>
          <w:p w:rsidR="005610E3" w:rsidRPr="00A811AE" w:rsidRDefault="005610E3" w:rsidP="00BE5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525" w:type="dxa"/>
            <w:vAlign w:val="center"/>
          </w:tcPr>
          <w:p w:rsidR="005610E3" w:rsidRPr="00A811AE" w:rsidRDefault="005610E3" w:rsidP="00BE5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5610E3" w:rsidP="00561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4167F">
              <w:rPr>
                <w:rFonts w:ascii="Times New Roman" w:hAnsi="Times New Roman" w:cs="Times New Roman"/>
                <w:sz w:val="28"/>
                <w:szCs w:val="28"/>
              </w:rPr>
              <w:t>арнаубски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="00A4167F">
              <w:rPr>
                <w:rFonts w:ascii="Times New Roman" w:hAnsi="Times New Roman" w:cs="Times New Roman"/>
                <w:sz w:val="28"/>
                <w:szCs w:val="28"/>
              </w:rPr>
              <w:t xml:space="preserve"> воск</w:t>
            </w:r>
          </w:p>
        </w:tc>
        <w:tc>
          <w:tcPr>
            <w:tcW w:w="2303" w:type="dxa"/>
            <w:vAlign w:val="center"/>
          </w:tcPr>
          <w:p w:rsidR="00F0799B" w:rsidRPr="00F0799B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4167F" w:rsidTr="00A811AE">
        <w:tc>
          <w:tcPr>
            <w:tcW w:w="4077" w:type="dxa"/>
            <w:vAlign w:val="center"/>
          </w:tcPr>
          <w:p w:rsidR="00A4167F" w:rsidRDefault="00A4167F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A4167F" w:rsidRP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Default="00F079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Загуститель</w:t>
            </w:r>
          </w:p>
        </w:tc>
        <w:tc>
          <w:tcPr>
            <w:tcW w:w="2303" w:type="dxa"/>
            <w:vAlign w:val="center"/>
          </w:tcPr>
          <w:p w:rsidR="00F0799B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Ароматизатор</w:t>
            </w:r>
            <w:proofErr w:type="spellEnd"/>
          </w:p>
        </w:tc>
        <w:tc>
          <w:tcPr>
            <w:tcW w:w="2303" w:type="dxa"/>
            <w:vAlign w:val="center"/>
          </w:tcPr>
          <w:p w:rsidR="00F0799B" w:rsidRDefault="00F0799B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5C5D9B" w:rsidTr="00A811AE">
        <w:tc>
          <w:tcPr>
            <w:tcW w:w="4077" w:type="dxa"/>
            <w:vAlign w:val="center"/>
          </w:tcPr>
          <w:p w:rsidR="005C5D9B" w:rsidRPr="005C5D9B" w:rsidRDefault="005610E3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Пигментная паста</w:t>
            </w:r>
          </w:p>
        </w:tc>
        <w:tc>
          <w:tcPr>
            <w:tcW w:w="2303" w:type="dxa"/>
            <w:vAlign w:val="center"/>
          </w:tcPr>
          <w:p w:rsidR="005C5D9B" w:rsidRDefault="005C5D9B" w:rsidP="00081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5C5D9B" w:rsidRPr="00776F04" w:rsidRDefault="005C5D9B" w:rsidP="00081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5C5D9B" w:rsidRPr="00776F04" w:rsidRDefault="005C5D9B" w:rsidP="00081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Консервант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F044C5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воспламенима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  <w:p w:rsidR="00546F56" w:rsidRDefault="00546F56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F56" w:rsidRPr="00546F56" w:rsidRDefault="00546F56" w:rsidP="00F0799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6F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Показатели </w:t>
            </w:r>
            <w:proofErr w:type="spellStart"/>
            <w:r w:rsidRPr="00546F56">
              <w:rPr>
                <w:rFonts w:ascii="Times New Roman" w:hAnsi="Times New Roman" w:cs="Times New Roman"/>
                <w:i/>
                <w:sz w:val="28"/>
                <w:szCs w:val="28"/>
              </w:rPr>
              <w:t>пожароопасности</w:t>
            </w:r>
            <w:proofErr w:type="spellEnd"/>
            <w:r w:rsidRPr="00546F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сырья:</w:t>
            </w:r>
          </w:p>
          <w:p w:rsidR="00546F56" w:rsidRDefault="00546F56" w:rsidP="00546F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6F56" w:rsidRPr="002123C3" w:rsidRDefault="00546F56" w:rsidP="00546F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46F56" w:rsidRPr="002123C3" w:rsidRDefault="00546F56" w:rsidP="00546F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46F56" w:rsidRPr="002123C3" w:rsidRDefault="00546F56" w:rsidP="00546F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46F56" w:rsidRPr="002123C3" w:rsidRDefault="00546F56" w:rsidP="00546F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546F56" w:rsidRPr="002123C3" w:rsidRDefault="00546F56" w:rsidP="00546F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546F56" w:rsidRDefault="00546F56" w:rsidP="00546F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546F56" w:rsidRPr="003E6A7E" w:rsidRDefault="00546F56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D4375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F044C5" w:rsidRDefault="00F044C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</w:t>
            </w:r>
            <w:r w:rsidR="00D2780E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278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D2780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D278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044C5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FC15A1" w:rsidP="00FC1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Текучая масса</w:t>
            </w:r>
            <w:r w:rsidR="00F04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D2780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Чёрный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F0799B" w:rsidP="00542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роматизатора</w:t>
            </w:r>
            <w:proofErr w:type="spellEnd"/>
            <w:r w:rsidR="00FC1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D2780E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proofErr w:type="gramStart"/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3793" w:type="dxa"/>
          </w:tcPr>
          <w:p w:rsidR="00853969" w:rsidRDefault="00853969" w:rsidP="00D278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</w:t>
            </w:r>
            <w:r w:rsidR="00D278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-8,</w:t>
            </w:r>
            <w:r w:rsidR="00D2780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D2780E" w:rsidP="00542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970-990</w:t>
            </w:r>
          </w:p>
        </w:tc>
      </w:tr>
      <w:tr w:rsidR="00576663" w:rsidTr="00776F04">
        <w:tc>
          <w:tcPr>
            <w:tcW w:w="5778" w:type="dxa"/>
          </w:tcPr>
          <w:p w:rsidR="00576663" w:rsidRPr="00576663" w:rsidRDefault="005766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Вязкость,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dPa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793" w:type="dxa"/>
          </w:tcPr>
          <w:p w:rsidR="00576663" w:rsidRDefault="00D2780E" w:rsidP="00542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15-30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844D24" w:rsidRDefault="00844D24" w:rsidP="00844D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44D24" w:rsidRPr="00B37880" w:rsidRDefault="00844D24" w:rsidP="00844D24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844D24" w:rsidRPr="008E49E6" w:rsidRDefault="00844D24" w:rsidP="00844D24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44D24" w:rsidRDefault="00844D24" w:rsidP="00844D24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44D24" w:rsidRDefault="00844D24" w:rsidP="00844D24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844D24" w:rsidRPr="004A696E" w:rsidRDefault="00844D24" w:rsidP="00844D24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>ОБУВ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96E">
        <w:rPr>
          <w:rFonts w:ascii="Times New Roman" w:hAnsi="Times New Roman" w:cs="Times New Roman"/>
          <w:sz w:val="28"/>
          <w:szCs w:val="28"/>
        </w:rPr>
        <w:t>атм. в н.р.=0,6мг/м3</w:t>
      </w:r>
    </w:p>
    <w:p w:rsidR="00844D24" w:rsidRPr="004A696E" w:rsidRDefault="00844D24" w:rsidP="00844D24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96E">
        <w:rPr>
          <w:rFonts w:ascii="Times New Roman" w:hAnsi="Times New Roman" w:cs="Times New Roman"/>
          <w:sz w:val="28"/>
          <w:szCs w:val="28"/>
        </w:rPr>
        <w:t>вода=0,25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96E">
        <w:rPr>
          <w:rFonts w:ascii="Times New Roman" w:hAnsi="Times New Roman" w:cs="Times New Roman"/>
          <w:sz w:val="28"/>
          <w:szCs w:val="28"/>
        </w:rPr>
        <w:t>мг/л, орг. запах, класс опасности 3</w:t>
      </w:r>
    </w:p>
    <w:p w:rsidR="00844D24" w:rsidRDefault="00844D24" w:rsidP="00844D24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96E">
        <w:rPr>
          <w:rFonts w:ascii="Times New Roman" w:hAnsi="Times New Roman" w:cs="Times New Roman"/>
          <w:sz w:val="28"/>
          <w:szCs w:val="28"/>
        </w:rPr>
        <w:t>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 мл/л, класс опасности 3</w:t>
      </w:r>
    </w:p>
    <w:p w:rsidR="00844D24" w:rsidRPr="00117AD0" w:rsidRDefault="00844D24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307DFC" w:rsidP="00822FE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822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C0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</w:t>
            </w:r>
            <w:proofErr w:type="spellStart"/>
            <w:r w:rsidR="00822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Чернитель</w:t>
            </w:r>
            <w:proofErr w:type="spellEnd"/>
            <w:r w:rsidR="00822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бампера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250</w:t>
            </w:r>
            <w:r w:rsidRPr="005C5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C37" w:rsidRPr="006377B1" w:rsidRDefault="009A5C37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 xml:space="preserve"> промойте большим количеством воды.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3D347F" w:rsidRDefault="003D347F" w:rsidP="00776F0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.006065.12.11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D532AC" w:rsidRDefault="00D532AC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32AC">
              <w:rPr>
                <w:rFonts w:ascii="Times New Roman" w:hAnsi="Times New Roman"/>
                <w:sz w:val="28"/>
                <w:szCs w:val="28"/>
              </w:rPr>
              <w:t>Чернитель</w:t>
            </w:r>
            <w:proofErr w:type="spellEnd"/>
            <w:r w:rsidRPr="00D532AC">
              <w:rPr>
                <w:rFonts w:ascii="Times New Roman" w:hAnsi="Times New Roman"/>
                <w:sz w:val="28"/>
                <w:szCs w:val="28"/>
              </w:rPr>
              <w:t xml:space="preserve"> бампера </w:t>
            </w:r>
            <w:proofErr w:type="spellStart"/>
            <w:r w:rsidRPr="00D532AC">
              <w:rPr>
                <w:rFonts w:ascii="Times New Roman" w:hAnsi="Times New Roman"/>
                <w:sz w:val="28"/>
                <w:szCs w:val="28"/>
              </w:rPr>
              <w:t>ASTROhim</w:t>
            </w:r>
            <w:proofErr w:type="spellEnd"/>
            <w:r w:rsidRPr="00D532AC">
              <w:rPr>
                <w:rFonts w:ascii="Times New Roman" w:hAnsi="Times New Roman"/>
                <w:sz w:val="28"/>
                <w:szCs w:val="28"/>
              </w:rPr>
              <w:t xml:space="preserve">® - уникальный, </w:t>
            </w:r>
            <w:proofErr w:type="spellStart"/>
            <w:r w:rsidRPr="00D532AC">
              <w:rPr>
                <w:rFonts w:ascii="Times New Roman" w:hAnsi="Times New Roman"/>
                <w:sz w:val="28"/>
                <w:szCs w:val="28"/>
              </w:rPr>
              <w:t>цветообогащённый</w:t>
            </w:r>
            <w:proofErr w:type="spellEnd"/>
            <w:r w:rsidRPr="00D532AC">
              <w:rPr>
                <w:rFonts w:ascii="Times New Roman" w:hAnsi="Times New Roman"/>
                <w:sz w:val="28"/>
                <w:szCs w:val="28"/>
              </w:rPr>
              <w:t xml:space="preserve"> препарат, предназначенный для всех чёрных элементов внешней отделки автомобиля (бамперов, </w:t>
            </w:r>
            <w:proofErr w:type="spellStart"/>
            <w:r w:rsidRPr="00D532AC">
              <w:rPr>
                <w:rFonts w:ascii="Times New Roman" w:hAnsi="Times New Roman"/>
                <w:sz w:val="28"/>
                <w:szCs w:val="28"/>
              </w:rPr>
              <w:t>молдингов</w:t>
            </w:r>
            <w:proofErr w:type="spellEnd"/>
            <w:r w:rsidRPr="00D532AC">
              <w:rPr>
                <w:rFonts w:ascii="Times New Roman" w:hAnsi="Times New Roman"/>
                <w:sz w:val="28"/>
                <w:szCs w:val="28"/>
              </w:rPr>
              <w:t xml:space="preserve">, накладок), изготовленных из резины, пластмассы и винила. Быстро и эффективно снимает въевшиеся загрязнения, следы </w:t>
            </w:r>
            <w:proofErr w:type="spellStart"/>
            <w:r w:rsidRPr="00D532AC">
              <w:rPr>
                <w:rFonts w:ascii="Times New Roman" w:hAnsi="Times New Roman"/>
                <w:sz w:val="28"/>
                <w:szCs w:val="28"/>
              </w:rPr>
              <w:t>полироля</w:t>
            </w:r>
            <w:proofErr w:type="spellEnd"/>
            <w:r w:rsidRPr="00D532AC">
              <w:rPr>
                <w:rFonts w:ascii="Times New Roman" w:hAnsi="Times New Roman"/>
                <w:sz w:val="28"/>
                <w:szCs w:val="28"/>
              </w:rPr>
              <w:t xml:space="preserve">, маскирует обесцвечивание и потёртости. Моментально восстанавливает первоначальную глубину цвета и блеска. </w:t>
            </w:r>
            <w:proofErr w:type="spellStart"/>
            <w:r w:rsidRPr="00D532AC">
              <w:rPr>
                <w:rFonts w:ascii="Times New Roman" w:hAnsi="Times New Roman"/>
                <w:sz w:val="28"/>
                <w:szCs w:val="28"/>
              </w:rPr>
              <w:t>Чернитель</w:t>
            </w:r>
            <w:proofErr w:type="spellEnd"/>
            <w:r w:rsidRPr="00D532AC">
              <w:rPr>
                <w:rFonts w:ascii="Times New Roman" w:hAnsi="Times New Roman"/>
                <w:sz w:val="28"/>
                <w:szCs w:val="28"/>
              </w:rPr>
              <w:t xml:space="preserve"> бампера </w:t>
            </w:r>
            <w:proofErr w:type="gramStart"/>
            <w:r w:rsidRPr="00D532AC">
              <w:rPr>
                <w:rFonts w:ascii="Times New Roman" w:hAnsi="Times New Roman"/>
                <w:sz w:val="28"/>
                <w:szCs w:val="28"/>
              </w:rPr>
              <w:t>устойчив</w:t>
            </w:r>
            <w:proofErr w:type="gramEnd"/>
            <w:r w:rsidRPr="00D532AC">
              <w:rPr>
                <w:rFonts w:ascii="Times New Roman" w:hAnsi="Times New Roman"/>
                <w:sz w:val="28"/>
                <w:szCs w:val="28"/>
              </w:rPr>
              <w:t xml:space="preserve"> к влаге и обеспечивает длительную защиту обновлённых поверхностей.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15630B" w:rsidP="00F56102">
            <w:pPr>
              <w:pStyle w:val="af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15630B">
              <w:rPr>
                <w:bCs w:val="0"/>
                <w:sz w:val="28"/>
                <w:szCs w:val="28"/>
              </w:rPr>
              <w:t>Внимание</w:t>
            </w:r>
            <w:r w:rsidRPr="0015630B">
              <w:rPr>
                <w:b w:val="0"/>
                <w:bCs w:val="0"/>
                <w:sz w:val="28"/>
                <w:szCs w:val="28"/>
              </w:rPr>
              <w:t xml:space="preserve">! Избегать попадания в глаза. При  попадании  –  тщательно промыть глаза чистой водой. При появлении симптомов раздражения немедленно обратиться к врачу. Не глотать, при попадании вовнутрь постарайтесь вызвать рвоту. Немедленно обратиться к врачу. Беречь от детей! Не наносить на горячую поверхность и под действием прямых солнечных лучей! Не полировать при температуре ниже +10 </w:t>
            </w:r>
            <w:r w:rsidRPr="0015630B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15630B">
              <w:rPr>
                <w:b w:val="0"/>
                <w:bCs w:val="0"/>
                <w:sz w:val="28"/>
                <w:szCs w:val="28"/>
              </w:rPr>
              <w:t>С. Не допускать замерзания!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15630B" w:rsidRDefault="00307DFC" w:rsidP="005D3696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7DFC">
              <w:rPr>
                <w:rFonts w:ascii="Times New Roman" w:hAnsi="Times New Roman"/>
                <w:sz w:val="28"/>
                <w:szCs w:val="28"/>
              </w:rPr>
              <w:t xml:space="preserve">Вымыть кузов </w:t>
            </w:r>
            <w:proofErr w:type="spellStart"/>
            <w:r w:rsidRPr="00307DFC">
              <w:rPr>
                <w:rFonts w:ascii="Times New Roman" w:hAnsi="Times New Roman"/>
                <w:sz w:val="28"/>
                <w:szCs w:val="28"/>
              </w:rPr>
              <w:t>автошампунем</w:t>
            </w:r>
            <w:proofErr w:type="spellEnd"/>
            <w:r w:rsidRPr="00307D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07DFC">
              <w:rPr>
                <w:rFonts w:ascii="Times New Roman" w:hAnsi="Times New Roman"/>
                <w:sz w:val="28"/>
                <w:szCs w:val="28"/>
              </w:rPr>
              <w:t>ASTROhim</w:t>
            </w:r>
            <w:proofErr w:type="spellEnd"/>
            <w:r w:rsidRPr="00307DFC">
              <w:rPr>
                <w:rFonts w:ascii="Times New Roman" w:hAnsi="Times New Roman"/>
                <w:sz w:val="28"/>
                <w:szCs w:val="28"/>
              </w:rPr>
              <w:t>® и протереть насухо замшей или чистой тканью. Хорошо встряхнуть флакон и нанести полироль на кузов  круговыми движениями с помощью слегка влажной губки. Дать подсохнуть составу (1-2 мин.) и отполировать мягкой тканью. Рекомендуется обрабатывать кузов постепенно, нанося полироль на небольшие участки.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650A1F" w:rsidRDefault="00650A1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A1F" w:rsidRDefault="00650A1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A1F" w:rsidRDefault="00650A1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A1F" w:rsidRDefault="00650A1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A1F" w:rsidRDefault="00650A1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A1F" w:rsidRDefault="00650A1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A1F" w:rsidRDefault="00650A1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A1F" w:rsidRDefault="00650A1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A1F" w:rsidRDefault="00650A1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A1F" w:rsidRPr="005E747C" w:rsidRDefault="00650A1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15630B" w:rsidTr="0015630B">
        <w:tc>
          <w:tcPr>
            <w:tcW w:w="9571" w:type="dxa"/>
          </w:tcPr>
          <w:p w:rsidR="00DB6625" w:rsidRDefault="00DB6625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15630B" w:rsidRPr="00FC35E4" w:rsidRDefault="0015630B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15630B" w:rsidRDefault="0015630B" w:rsidP="001563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5630B" w:rsidRPr="00DB6625" w:rsidRDefault="0015630B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Sect="00D4375B">
      <w:footerReference w:type="default" r:id="rId14"/>
      <w:pgSz w:w="11906" w:h="16838"/>
      <w:pgMar w:top="709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67F" w:rsidRDefault="00A4167F" w:rsidP="00D82147">
      <w:pPr>
        <w:spacing w:after="0" w:line="240" w:lineRule="auto"/>
      </w:pPr>
      <w:r>
        <w:separator/>
      </w:r>
    </w:p>
  </w:endnote>
  <w:endnote w:type="continuationSeparator" w:id="1">
    <w:p w:rsidR="00A4167F" w:rsidRDefault="00A4167F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A4167F" w:rsidRDefault="003505B6">
        <w:pPr>
          <w:pStyle w:val="a9"/>
          <w:jc w:val="right"/>
        </w:pPr>
        <w:fldSimple w:instr=" PAGE   \* MERGEFORMAT ">
          <w:r w:rsidR="0087324F">
            <w:rPr>
              <w:noProof/>
            </w:rPr>
            <w:t>3</w:t>
          </w:r>
        </w:fldSimple>
      </w:p>
    </w:sdtContent>
  </w:sdt>
  <w:p w:rsidR="00A4167F" w:rsidRDefault="00A4167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67F" w:rsidRDefault="00A4167F" w:rsidP="00D82147">
      <w:pPr>
        <w:spacing w:after="0" w:line="240" w:lineRule="auto"/>
      </w:pPr>
      <w:r>
        <w:separator/>
      </w:r>
    </w:p>
  </w:footnote>
  <w:footnote w:type="continuationSeparator" w:id="1">
    <w:p w:rsidR="00A4167F" w:rsidRDefault="00A4167F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45E2A"/>
    <w:rsid w:val="000607FD"/>
    <w:rsid w:val="00060A7C"/>
    <w:rsid w:val="00071FDE"/>
    <w:rsid w:val="00092C6E"/>
    <w:rsid w:val="00094356"/>
    <w:rsid w:val="00096BDC"/>
    <w:rsid w:val="000F2D31"/>
    <w:rsid w:val="00117AD0"/>
    <w:rsid w:val="00133BC1"/>
    <w:rsid w:val="001552E1"/>
    <w:rsid w:val="0015630B"/>
    <w:rsid w:val="0018190A"/>
    <w:rsid w:val="00192E7D"/>
    <w:rsid w:val="00192E94"/>
    <w:rsid w:val="001D7FCC"/>
    <w:rsid w:val="001E75DF"/>
    <w:rsid w:val="00243A36"/>
    <w:rsid w:val="00277BCB"/>
    <w:rsid w:val="00300B20"/>
    <w:rsid w:val="00301CD1"/>
    <w:rsid w:val="00307DFC"/>
    <w:rsid w:val="00311A8B"/>
    <w:rsid w:val="00312E78"/>
    <w:rsid w:val="003149AE"/>
    <w:rsid w:val="00324145"/>
    <w:rsid w:val="0033268C"/>
    <w:rsid w:val="00336097"/>
    <w:rsid w:val="003505B6"/>
    <w:rsid w:val="00351472"/>
    <w:rsid w:val="00357748"/>
    <w:rsid w:val="00374556"/>
    <w:rsid w:val="003764FA"/>
    <w:rsid w:val="00377285"/>
    <w:rsid w:val="003779F5"/>
    <w:rsid w:val="003972DE"/>
    <w:rsid w:val="003B2ACA"/>
    <w:rsid w:val="003B3D80"/>
    <w:rsid w:val="003D347F"/>
    <w:rsid w:val="003E15A1"/>
    <w:rsid w:val="003E5FF2"/>
    <w:rsid w:val="003E6A7E"/>
    <w:rsid w:val="0040232E"/>
    <w:rsid w:val="00405B69"/>
    <w:rsid w:val="004332CE"/>
    <w:rsid w:val="00445081"/>
    <w:rsid w:val="0044742F"/>
    <w:rsid w:val="00457793"/>
    <w:rsid w:val="004854CB"/>
    <w:rsid w:val="004A33F8"/>
    <w:rsid w:val="004B38A6"/>
    <w:rsid w:val="004B76D4"/>
    <w:rsid w:val="004D732E"/>
    <w:rsid w:val="00501521"/>
    <w:rsid w:val="00502E3B"/>
    <w:rsid w:val="00521982"/>
    <w:rsid w:val="00531538"/>
    <w:rsid w:val="00542B25"/>
    <w:rsid w:val="00546BD0"/>
    <w:rsid w:val="00546F56"/>
    <w:rsid w:val="00556427"/>
    <w:rsid w:val="005610E3"/>
    <w:rsid w:val="00575A91"/>
    <w:rsid w:val="00576663"/>
    <w:rsid w:val="005C5D9B"/>
    <w:rsid w:val="005D21E5"/>
    <w:rsid w:val="005D3696"/>
    <w:rsid w:val="005E4039"/>
    <w:rsid w:val="005E747C"/>
    <w:rsid w:val="00600DFA"/>
    <w:rsid w:val="006377B1"/>
    <w:rsid w:val="00650A1F"/>
    <w:rsid w:val="006530D2"/>
    <w:rsid w:val="00662156"/>
    <w:rsid w:val="006812F7"/>
    <w:rsid w:val="006C145C"/>
    <w:rsid w:val="006D1E41"/>
    <w:rsid w:val="006E5777"/>
    <w:rsid w:val="006F18B2"/>
    <w:rsid w:val="006F7D32"/>
    <w:rsid w:val="007109AC"/>
    <w:rsid w:val="00711985"/>
    <w:rsid w:val="007348C4"/>
    <w:rsid w:val="0076664B"/>
    <w:rsid w:val="00776F04"/>
    <w:rsid w:val="00780112"/>
    <w:rsid w:val="007B224B"/>
    <w:rsid w:val="007B34EB"/>
    <w:rsid w:val="007C23E2"/>
    <w:rsid w:val="007F34E5"/>
    <w:rsid w:val="00822FE2"/>
    <w:rsid w:val="00823949"/>
    <w:rsid w:val="00844D24"/>
    <w:rsid w:val="00853969"/>
    <w:rsid w:val="00855DFB"/>
    <w:rsid w:val="0087324F"/>
    <w:rsid w:val="008A5F2F"/>
    <w:rsid w:val="008B42BB"/>
    <w:rsid w:val="008B61BF"/>
    <w:rsid w:val="008D4F10"/>
    <w:rsid w:val="008D508A"/>
    <w:rsid w:val="008F07E4"/>
    <w:rsid w:val="00907121"/>
    <w:rsid w:val="009143AC"/>
    <w:rsid w:val="009317ED"/>
    <w:rsid w:val="009426AC"/>
    <w:rsid w:val="00952013"/>
    <w:rsid w:val="0095288F"/>
    <w:rsid w:val="009657B4"/>
    <w:rsid w:val="009720A6"/>
    <w:rsid w:val="00980D01"/>
    <w:rsid w:val="00997019"/>
    <w:rsid w:val="009A0924"/>
    <w:rsid w:val="009A5C37"/>
    <w:rsid w:val="009A7ACE"/>
    <w:rsid w:val="009B788F"/>
    <w:rsid w:val="00A1674E"/>
    <w:rsid w:val="00A20025"/>
    <w:rsid w:val="00A23B85"/>
    <w:rsid w:val="00A250D7"/>
    <w:rsid w:val="00A4167F"/>
    <w:rsid w:val="00A44F02"/>
    <w:rsid w:val="00A51024"/>
    <w:rsid w:val="00A61DE1"/>
    <w:rsid w:val="00A70BE6"/>
    <w:rsid w:val="00A77BDD"/>
    <w:rsid w:val="00A811AE"/>
    <w:rsid w:val="00AA6022"/>
    <w:rsid w:val="00AB3163"/>
    <w:rsid w:val="00AB34CC"/>
    <w:rsid w:val="00AE7508"/>
    <w:rsid w:val="00B4506B"/>
    <w:rsid w:val="00B54114"/>
    <w:rsid w:val="00B669B6"/>
    <w:rsid w:val="00B74B96"/>
    <w:rsid w:val="00B86934"/>
    <w:rsid w:val="00BA6940"/>
    <w:rsid w:val="00BB689A"/>
    <w:rsid w:val="00BD465A"/>
    <w:rsid w:val="00BE46A3"/>
    <w:rsid w:val="00BF7789"/>
    <w:rsid w:val="00C12607"/>
    <w:rsid w:val="00C3197C"/>
    <w:rsid w:val="00C41C05"/>
    <w:rsid w:val="00C91186"/>
    <w:rsid w:val="00C94F20"/>
    <w:rsid w:val="00CB5E52"/>
    <w:rsid w:val="00CC04A6"/>
    <w:rsid w:val="00CD4361"/>
    <w:rsid w:val="00CF5409"/>
    <w:rsid w:val="00CF6A44"/>
    <w:rsid w:val="00D04185"/>
    <w:rsid w:val="00D13811"/>
    <w:rsid w:val="00D21C67"/>
    <w:rsid w:val="00D2780E"/>
    <w:rsid w:val="00D433C4"/>
    <w:rsid w:val="00D4375B"/>
    <w:rsid w:val="00D532AC"/>
    <w:rsid w:val="00D82147"/>
    <w:rsid w:val="00D834BD"/>
    <w:rsid w:val="00D87A7F"/>
    <w:rsid w:val="00DA5F45"/>
    <w:rsid w:val="00DB2745"/>
    <w:rsid w:val="00DB48F0"/>
    <w:rsid w:val="00DB6625"/>
    <w:rsid w:val="00DF2334"/>
    <w:rsid w:val="00DF51EC"/>
    <w:rsid w:val="00E1086F"/>
    <w:rsid w:val="00E24F66"/>
    <w:rsid w:val="00E33391"/>
    <w:rsid w:val="00E45858"/>
    <w:rsid w:val="00E77FC9"/>
    <w:rsid w:val="00EA5A2D"/>
    <w:rsid w:val="00EE3629"/>
    <w:rsid w:val="00F044C5"/>
    <w:rsid w:val="00F0799B"/>
    <w:rsid w:val="00F31637"/>
    <w:rsid w:val="00F56102"/>
    <w:rsid w:val="00F57C21"/>
    <w:rsid w:val="00F57E34"/>
    <w:rsid w:val="00F6355F"/>
    <w:rsid w:val="00F83DF3"/>
    <w:rsid w:val="00F91C33"/>
    <w:rsid w:val="00FC15A1"/>
    <w:rsid w:val="00FC389C"/>
    <w:rsid w:val="00FD7916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88AF6-3F15-42FE-BC6C-FED138E6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2778</Words>
  <Characters>15839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18580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29</cp:revision>
  <cp:lastPrinted>2015-01-20T11:46:00Z</cp:lastPrinted>
  <dcterms:created xsi:type="dcterms:W3CDTF">2013-02-11T16:19:00Z</dcterms:created>
  <dcterms:modified xsi:type="dcterms:W3CDTF">2017-09-18T07:14:00Z</dcterms:modified>
</cp:coreProperties>
</file>