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465487" w:rsidP="00465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АС-122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Антигель</w:t>
            </w:r>
            <w:proofErr w:type="spellEnd"/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депрессорная присадка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3197C" w:rsidTr="00465487">
        <w:trPr>
          <w:trHeight w:val="4272"/>
        </w:trPr>
        <w:tc>
          <w:tcPr>
            <w:tcW w:w="3510" w:type="dxa"/>
            <w:vAlign w:val="center"/>
          </w:tcPr>
          <w:p w:rsidR="00C3197C" w:rsidRDefault="00465487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3117" cy="2000250"/>
                  <wp:effectExtent l="19050" t="0" r="0" b="0"/>
                  <wp:docPr id="3" name="Рисунок 2" descr="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117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501C7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446FB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Антигель</w:t>
            </w:r>
            <w:proofErr w:type="spellEnd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депрессорная присадка для дизельного топлива, </w:t>
            </w:r>
            <w:r w:rsidR="0046548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 мл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46F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0207A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0C476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654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7130">
        <w:rPr>
          <w:rFonts w:ascii="Times New Roman" w:hAnsi="Times New Roman" w:cs="Times New Roman"/>
          <w:bCs/>
          <w:sz w:val="28"/>
          <w:szCs w:val="28"/>
        </w:rPr>
        <w:t>Антигель</w:t>
      </w:r>
      <w:proofErr w:type="spellEnd"/>
      <w:r w:rsidRPr="00237130">
        <w:rPr>
          <w:rFonts w:ascii="Times New Roman" w:hAnsi="Times New Roman" w:cs="Times New Roman"/>
          <w:bCs/>
          <w:sz w:val="28"/>
          <w:szCs w:val="28"/>
        </w:rPr>
        <w:t xml:space="preserve"> депрессорная присадка для дизельного топлива, </w:t>
      </w:r>
      <w:r w:rsidR="00465487">
        <w:rPr>
          <w:rFonts w:ascii="Times New Roman" w:hAnsi="Times New Roman" w:cs="Times New Roman"/>
          <w:bCs/>
          <w:sz w:val="28"/>
          <w:szCs w:val="28"/>
        </w:rPr>
        <w:t>5</w:t>
      </w:r>
      <w:r w:rsidRPr="00237130">
        <w:rPr>
          <w:rFonts w:ascii="Times New Roman" w:hAnsi="Times New Roman" w:cs="Times New Roman"/>
          <w:bCs/>
          <w:sz w:val="28"/>
          <w:szCs w:val="28"/>
        </w:rPr>
        <w:t>00 мл</w:t>
      </w:r>
    </w:p>
    <w:p w:rsidR="0010207A" w:rsidRPr="00506430" w:rsidRDefault="0010207A" w:rsidP="0010207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</w:t>
      </w:r>
      <w:r w:rsidR="00465487">
        <w:rPr>
          <w:rFonts w:ascii="Times New Roman" w:hAnsi="Times New Roman" w:cs="Times New Roman"/>
          <w:b/>
          <w:bCs/>
          <w:i/>
          <w:sz w:val="28"/>
          <w:szCs w:val="28"/>
        </w:rPr>
        <w:t>250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465487">
        <w:rPr>
          <w:rFonts w:ascii="Times New Roman" w:hAnsi="Times New Roman" w:cs="Times New Roman"/>
          <w:b/>
          <w:bCs/>
          <w:i/>
          <w:sz w:val="28"/>
          <w:szCs w:val="28"/>
        </w:rPr>
        <w:t>500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 топлива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37130" w:rsidRDefault="00237130" w:rsidP="00237130">
      <w:pPr>
        <w:jc w:val="both"/>
        <w:rPr>
          <w:rFonts w:ascii="Times New Roman" w:hAnsi="Times New Roman" w:cs="Times New Roman"/>
          <w:sz w:val="28"/>
          <w:szCs w:val="28"/>
        </w:rPr>
      </w:pPr>
      <w:r w:rsidRPr="00237130">
        <w:rPr>
          <w:rFonts w:ascii="Times New Roman" w:hAnsi="Times New Roman" w:cs="Times New Roman"/>
          <w:sz w:val="28"/>
          <w:szCs w:val="28"/>
        </w:rPr>
        <w:t>Средство предназначено</w:t>
      </w:r>
      <w:r w:rsidRPr="002371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37130">
        <w:rPr>
          <w:rFonts w:ascii="Times New Roman" w:hAnsi="Times New Roman" w:cs="Times New Roman"/>
          <w:sz w:val="28"/>
          <w:szCs w:val="28"/>
        </w:rPr>
        <w:t xml:space="preserve">для улучшения показателей текучести дизельного топлива при эксплуатации автомобиля в зимнее время. Предотвращает </w:t>
      </w:r>
      <w:proofErr w:type="spellStart"/>
      <w:r w:rsidRPr="00237130">
        <w:rPr>
          <w:rFonts w:ascii="Times New Roman" w:hAnsi="Times New Roman" w:cs="Times New Roman"/>
          <w:sz w:val="28"/>
          <w:szCs w:val="28"/>
        </w:rPr>
        <w:t>загустевание</w:t>
      </w:r>
      <w:proofErr w:type="spellEnd"/>
      <w:r w:rsidRPr="00237130">
        <w:rPr>
          <w:rFonts w:ascii="Times New Roman" w:hAnsi="Times New Roman" w:cs="Times New Roman"/>
          <w:sz w:val="28"/>
          <w:szCs w:val="28"/>
        </w:rPr>
        <w:t xml:space="preserve"> дизельного топлива из-за образования и роста кристаллов парафина при низких температурах.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50B9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A14DC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1028700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02870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237130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37130">
              <w:rPr>
                <w:rFonts w:ascii="Times New Roman" w:hAnsi="Times New Roman"/>
                <w:sz w:val="28"/>
                <w:szCs w:val="28"/>
              </w:rPr>
              <w:t>Композиция производных амидов органических кислот и полимеров на базе олефинов.</w:t>
            </w:r>
          </w:p>
        </w:tc>
        <w:tc>
          <w:tcPr>
            <w:tcW w:w="2303" w:type="dxa"/>
            <w:vAlign w:val="center"/>
          </w:tcPr>
          <w:p w:rsidR="00A811AE" w:rsidRPr="00237130" w:rsidRDefault="00B27F0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FB61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Светло-бело-жёлтый, мутный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DC41B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812 - 818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уайт-спирита</w:t>
      </w:r>
      <w:proofErr w:type="spellEnd"/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DE7E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DE7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Антигель</w:t>
            </w:r>
            <w:proofErr w:type="spellEnd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депрессорная присадка для дизельного топлива,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E7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Автохимия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1579"/>
        <w:gridCol w:w="7992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C535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535C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для улучшения показателей текучести дизельного топлива при эксплуатации автомобиля в зимнее время. Предотвращает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загустевание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дизельного топлива из-за образования и роста кристаллов парафина при низких температурах. Значительно снижает температуру гелеобразования (замерзания) и предельную температуру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 Облегчает пуск двигателя. Снижает расход топлива.  Продлевает срок службы форсунок и ТНВД. Удаляет конденсат воды из топливного бака. Изготовлен с использованием пакета присадок компании </w:t>
            </w:r>
            <w:r w:rsidRPr="009C535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>(Германия)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  <w:proofErr w:type="gramEnd"/>
          </w:p>
        </w:tc>
        <w:tc>
          <w:tcPr>
            <w:tcW w:w="6628" w:type="dxa"/>
          </w:tcPr>
          <w:p w:rsidR="00F56102" w:rsidRPr="00F56102" w:rsidRDefault="00F374D8" w:rsidP="00FB6166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6628" w:type="dxa"/>
          </w:tcPr>
          <w:p w:rsidR="00BE6DEC" w:rsidRPr="00BE6DEC" w:rsidRDefault="00BE6DEC" w:rsidP="00930C37">
            <w:pPr>
              <w:pStyle w:val="ae"/>
              <w:shd w:val="clear" w:color="auto" w:fill="BFBFBF" w:themeFill="background1" w:themeFillShade="BF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Оптимальная пропорция - 1:</w:t>
            </w:r>
            <w:r w:rsidR="00DE7E4D"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бак перед заправкой, согласно рекомендациям, приведённым в таблице. Использовать только при температуре, превышающей точку помутнения топлива (температура летнего топлива должна быть не ниже +2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С, температура зимнего топлива должна быть не ниже -15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С).  Внимание! Свойство депрессорной присадки таково, что концентрат замерзает при более высокой температуре, чем раствор с дизельным топливом. При замерзании - отогреть присадку любыми возможными способами, соблюдая правила пожарной безопасности.   </w:t>
            </w:r>
          </w:p>
          <w:tbl>
            <w:tblPr>
              <w:tblStyle w:val="a5"/>
              <w:tblW w:w="9464" w:type="dxa"/>
              <w:tblLook w:val="04A0"/>
            </w:tblPr>
            <w:tblGrid>
              <w:gridCol w:w="2045"/>
              <w:gridCol w:w="898"/>
              <w:gridCol w:w="851"/>
              <w:gridCol w:w="850"/>
              <w:gridCol w:w="851"/>
              <w:gridCol w:w="3969"/>
            </w:tblGrid>
            <w:tr w:rsidR="009C535C" w:rsidRPr="009C535C" w:rsidTr="00C0313C">
              <w:tc>
                <w:tcPr>
                  <w:tcW w:w="2045" w:type="dxa"/>
                  <w:vMerge w:val="restart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Расход 1 канистры на объем дизтоплива</w:t>
                  </w:r>
                </w:p>
              </w:tc>
              <w:tc>
                <w:tcPr>
                  <w:tcW w:w="1749" w:type="dxa"/>
                  <w:gridSpan w:val="2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Летнее топливо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Зимнее топливо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Температура застывания, при которой дизельное топливо теряет текучесть</w:t>
                  </w:r>
                </w:p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 xml:space="preserve">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– предельная температура </w:t>
                  </w: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фильтру-емости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, при которой происходит забивание топливного фильтра парафинами.</w:t>
                  </w:r>
                </w:p>
              </w:tc>
            </w:tr>
            <w:tr w:rsidR="009C535C" w:rsidRPr="009C535C" w:rsidTr="00C0313C">
              <w:tc>
                <w:tcPr>
                  <w:tcW w:w="2045" w:type="dxa"/>
                  <w:vMerge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446FB3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250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-31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-57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-40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446FB3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500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-22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-13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-36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В таблице приведены средние значения. Эффективность присадки напрямую зависит от фракционного состава дизтоплива. Увеличение концентрации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антигеля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приводит к снижению температуры застывания и предельной температуры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</w:t>
            </w:r>
          </w:p>
          <w:p w:rsidR="00E1086F" w:rsidRPr="00E17261" w:rsidRDefault="00E1086F" w:rsidP="00E1726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B6166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FB6166" w:rsidSect="00FB6166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1FF" w:rsidRDefault="00DE61FF" w:rsidP="00D82147">
      <w:pPr>
        <w:spacing w:after="0" w:line="240" w:lineRule="auto"/>
      </w:pPr>
      <w:r>
        <w:separator/>
      </w:r>
    </w:p>
  </w:endnote>
  <w:endnote w:type="continuationSeparator" w:id="1">
    <w:p w:rsidR="00DE61FF" w:rsidRDefault="00DE61F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A50B9F">
        <w:pPr>
          <w:pStyle w:val="a9"/>
          <w:jc w:val="right"/>
        </w:pPr>
        <w:fldSimple w:instr=" PAGE   \* MERGEFORMAT ">
          <w:r w:rsidR="00AA14DC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1FF" w:rsidRDefault="00DE61FF" w:rsidP="00D82147">
      <w:pPr>
        <w:spacing w:after="0" w:line="240" w:lineRule="auto"/>
      </w:pPr>
      <w:r>
        <w:separator/>
      </w:r>
    </w:p>
  </w:footnote>
  <w:footnote w:type="continuationSeparator" w:id="1">
    <w:p w:rsidR="00DE61FF" w:rsidRDefault="00DE61F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0C4764"/>
    <w:rsid w:val="00101B57"/>
    <w:rsid w:val="0010207A"/>
    <w:rsid w:val="00117AD0"/>
    <w:rsid w:val="00133BC1"/>
    <w:rsid w:val="001464B9"/>
    <w:rsid w:val="001552E1"/>
    <w:rsid w:val="00167D25"/>
    <w:rsid w:val="0018190A"/>
    <w:rsid w:val="00192E7D"/>
    <w:rsid w:val="00192E94"/>
    <w:rsid w:val="001B718A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27D"/>
    <w:rsid w:val="003E6A7E"/>
    <w:rsid w:val="0040232E"/>
    <w:rsid w:val="00405178"/>
    <w:rsid w:val="004332CE"/>
    <w:rsid w:val="00445081"/>
    <w:rsid w:val="00446FB3"/>
    <w:rsid w:val="0044742F"/>
    <w:rsid w:val="00465487"/>
    <w:rsid w:val="004854CB"/>
    <w:rsid w:val="004A33F8"/>
    <w:rsid w:val="004B38A6"/>
    <w:rsid w:val="004C6F6F"/>
    <w:rsid w:val="004D732E"/>
    <w:rsid w:val="00501521"/>
    <w:rsid w:val="00501C7B"/>
    <w:rsid w:val="00521982"/>
    <w:rsid w:val="00531538"/>
    <w:rsid w:val="00546BD0"/>
    <w:rsid w:val="00556427"/>
    <w:rsid w:val="00575A91"/>
    <w:rsid w:val="005D21E5"/>
    <w:rsid w:val="005E4039"/>
    <w:rsid w:val="005E747C"/>
    <w:rsid w:val="0060061D"/>
    <w:rsid w:val="00600DFA"/>
    <w:rsid w:val="006377B1"/>
    <w:rsid w:val="0066003F"/>
    <w:rsid w:val="006601C9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7121"/>
    <w:rsid w:val="00930C37"/>
    <w:rsid w:val="009317ED"/>
    <w:rsid w:val="009426AC"/>
    <w:rsid w:val="00952013"/>
    <w:rsid w:val="009520F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20025"/>
    <w:rsid w:val="00A23B85"/>
    <w:rsid w:val="00A250D7"/>
    <w:rsid w:val="00A44F02"/>
    <w:rsid w:val="00A50B9F"/>
    <w:rsid w:val="00A51024"/>
    <w:rsid w:val="00A61DE1"/>
    <w:rsid w:val="00A70BE6"/>
    <w:rsid w:val="00A77BDD"/>
    <w:rsid w:val="00A811AE"/>
    <w:rsid w:val="00A83F41"/>
    <w:rsid w:val="00AA14DC"/>
    <w:rsid w:val="00AA6022"/>
    <w:rsid w:val="00AB3163"/>
    <w:rsid w:val="00AE7508"/>
    <w:rsid w:val="00B27F06"/>
    <w:rsid w:val="00B416BF"/>
    <w:rsid w:val="00B4506B"/>
    <w:rsid w:val="00B54114"/>
    <w:rsid w:val="00B71F13"/>
    <w:rsid w:val="00B74B96"/>
    <w:rsid w:val="00B86934"/>
    <w:rsid w:val="00BA6940"/>
    <w:rsid w:val="00BD465A"/>
    <w:rsid w:val="00BE46A3"/>
    <w:rsid w:val="00BE6DEC"/>
    <w:rsid w:val="00C12607"/>
    <w:rsid w:val="00C27C32"/>
    <w:rsid w:val="00C3197C"/>
    <w:rsid w:val="00C91186"/>
    <w:rsid w:val="00C924EA"/>
    <w:rsid w:val="00CB5E52"/>
    <w:rsid w:val="00CD4361"/>
    <w:rsid w:val="00CE589D"/>
    <w:rsid w:val="00D13811"/>
    <w:rsid w:val="00D21C67"/>
    <w:rsid w:val="00D40C25"/>
    <w:rsid w:val="00D433C4"/>
    <w:rsid w:val="00D45D8C"/>
    <w:rsid w:val="00D82147"/>
    <w:rsid w:val="00D87A7F"/>
    <w:rsid w:val="00DA5F45"/>
    <w:rsid w:val="00DB2745"/>
    <w:rsid w:val="00DC41B7"/>
    <w:rsid w:val="00DE61FF"/>
    <w:rsid w:val="00DE7E4D"/>
    <w:rsid w:val="00E0638E"/>
    <w:rsid w:val="00E1086F"/>
    <w:rsid w:val="00E17261"/>
    <w:rsid w:val="00E24F66"/>
    <w:rsid w:val="00E33391"/>
    <w:rsid w:val="00E45858"/>
    <w:rsid w:val="00E70700"/>
    <w:rsid w:val="00E77FC9"/>
    <w:rsid w:val="00EA5A2D"/>
    <w:rsid w:val="00EE7086"/>
    <w:rsid w:val="00EF710B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934F2"/>
    <w:rsid w:val="00F94A0E"/>
    <w:rsid w:val="00FB6166"/>
    <w:rsid w:val="00FC389C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AA3A-1ADE-4304-A146-607248B2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3368</Words>
  <Characters>19202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42</cp:revision>
  <cp:lastPrinted>2015-01-21T10:15:00Z</cp:lastPrinted>
  <dcterms:created xsi:type="dcterms:W3CDTF">2012-10-23T14:16:00Z</dcterms:created>
  <dcterms:modified xsi:type="dcterms:W3CDTF">2017-05-04T08:11:00Z</dcterms:modified>
</cp:coreProperties>
</file>